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723" w:rsidRDefault="004F0723" w:rsidP="004F0723">
      <w:pPr>
        <w:rPr>
          <w:rFonts w:ascii="Times New Roman" w:hAnsi="Times New Roman" w:cs="Times New Roman"/>
          <w:sz w:val="28"/>
          <w:szCs w:val="28"/>
          <w:u w:val="single"/>
        </w:rPr>
      </w:pPr>
      <w:r w:rsidRPr="00EA451D">
        <w:rPr>
          <w:rFonts w:ascii="Times New Roman" w:hAnsi="Times New Roman" w:cs="Times New Roman"/>
          <w:b/>
          <w:sz w:val="28"/>
          <w:szCs w:val="28"/>
          <w:u w:val="single"/>
        </w:rPr>
        <w:t xml:space="preserve">Группа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№</w:t>
      </w:r>
      <w:r w:rsidRPr="00EA451D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«Мастер по лесному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х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ву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Pr="0018681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4F0723" w:rsidRDefault="004F0723" w:rsidP="004F072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Физика</w:t>
      </w:r>
    </w:p>
    <w:p w:rsidR="004F0723" w:rsidRPr="008F5743" w:rsidRDefault="004F0723" w:rsidP="004F0723">
      <w:pPr>
        <w:rPr>
          <w:rFonts w:ascii="Times New Roman" w:eastAsia="Arial Unicode MS" w:hAnsi="Times New Roman" w:cs="Times New Roman"/>
          <w:b/>
          <w:sz w:val="28"/>
          <w:szCs w:val="28"/>
        </w:rPr>
      </w:pPr>
      <w:r w:rsidRPr="00163FC8">
        <w:rPr>
          <w:rFonts w:ascii="Times New Roman" w:hAnsi="Times New Roman" w:cs="Times New Roman"/>
          <w:sz w:val="28"/>
          <w:szCs w:val="28"/>
          <w:u w:val="single"/>
        </w:rPr>
        <w:t>преподаватель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Давыдова Л.Г.</w:t>
      </w:r>
    </w:p>
    <w:p w:rsidR="004F0723" w:rsidRPr="007968F9" w:rsidRDefault="004F0723" w:rsidP="004F0723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адрес</w:t>
      </w:r>
      <w:r w:rsidRPr="007968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011F">
        <w:rPr>
          <w:rFonts w:ascii="Times New Roman" w:hAnsi="Times New Roman" w:cs="Times New Roman"/>
          <w:sz w:val="28"/>
          <w:szCs w:val="28"/>
          <w:lang w:val="en-US"/>
        </w:rPr>
        <w:t>dawidowa</w:t>
      </w:r>
      <w:proofErr w:type="spellEnd"/>
      <w:r w:rsidRPr="007968F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B5011F">
        <w:rPr>
          <w:rFonts w:ascii="Times New Roman" w:hAnsi="Times New Roman" w:cs="Times New Roman"/>
          <w:sz w:val="28"/>
          <w:szCs w:val="28"/>
          <w:lang w:val="en-US"/>
        </w:rPr>
        <w:t>li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B5011F">
        <w:rPr>
          <w:rFonts w:ascii="Times New Roman" w:hAnsi="Times New Roman" w:cs="Times New Roman"/>
          <w:sz w:val="28"/>
          <w:szCs w:val="28"/>
          <w:lang w:val="en-US"/>
        </w:rPr>
        <w:t>bov</w:t>
      </w:r>
      <w:proofErr w:type="spellEnd"/>
      <w:r w:rsidRPr="007968F9">
        <w:rPr>
          <w:rFonts w:ascii="Times New Roman" w:hAnsi="Times New Roman" w:cs="Times New Roman"/>
          <w:sz w:val="28"/>
          <w:szCs w:val="28"/>
          <w:lang w:val="en-US"/>
        </w:rPr>
        <w:t xml:space="preserve"> @</w:t>
      </w:r>
      <w:proofErr w:type="spellStart"/>
      <w:r w:rsidRPr="00B5011F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7968F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F14F1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968F9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4F0723" w:rsidRDefault="004F0723" w:rsidP="004F0723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color w:val="333333"/>
          <w:sz w:val="32"/>
          <w:szCs w:val="32"/>
          <w:lang w:eastAsia="ru-RU"/>
        </w:rPr>
      </w:pPr>
      <w:r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t>Тема</w:t>
      </w:r>
      <w:r w:rsidR="00C555EE"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t xml:space="preserve"> </w:t>
      </w:r>
      <w:proofErr w:type="gramStart"/>
      <w:r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t>:</w:t>
      </w:r>
      <w:r w:rsidR="00C555EE">
        <w:rPr>
          <w:rFonts w:ascii="Georgia" w:eastAsia="Times New Roman" w:hAnsi="Georgia" w:cs="Times New Roman"/>
          <w:b/>
          <w:color w:val="333333"/>
          <w:sz w:val="32"/>
          <w:szCs w:val="32"/>
          <w:lang w:eastAsia="ru-RU"/>
        </w:rPr>
        <w:t>В</w:t>
      </w:r>
      <w:proofErr w:type="gramEnd"/>
      <w:r w:rsidR="00C555EE">
        <w:rPr>
          <w:rFonts w:ascii="Georgia" w:eastAsia="Times New Roman" w:hAnsi="Georgia" w:cs="Times New Roman"/>
          <w:b/>
          <w:color w:val="333333"/>
          <w:sz w:val="32"/>
          <w:szCs w:val="32"/>
          <w:lang w:eastAsia="ru-RU"/>
        </w:rPr>
        <w:t>ынужденные электромагнитные колебания</w:t>
      </w:r>
      <w:r>
        <w:rPr>
          <w:rFonts w:ascii="Georgia" w:eastAsia="Times New Roman" w:hAnsi="Georgia" w:cs="Times New Roman"/>
          <w:b/>
          <w:color w:val="333333"/>
          <w:sz w:val="32"/>
          <w:szCs w:val="32"/>
          <w:lang w:eastAsia="ru-RU"/>
        </w:rPr>
        <w:t>.</w:t>
      </w:r>
    </w:p>
    <w:p w:rsidR="004F0723" w:rsidRDefault="004F0723" w:rsidP="004F07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574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Прочитать материал в учебнике « Физика 11» под редакцией  </w:t>
      </w:r>
      <w:proofErr w:type="spellStart"/>
      <w:r w:rsidRPr="008F574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Г.Я.Мякише</w:t>
      </w:r>
      <w:r w:rsidR="00C555E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</w:t>
      </w:r>
      <w:proofErr w:type="spellEnd"/>
      <w:r w:rsidR="00C555E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, </w:t>
      </w:r>
      <w:proofErr w:type="spellStart"/>
      <w:r w:rsidR="00C555E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Б.Б.Буховцев</w:t>
      </w:r>
      <w:proofErr w:type="spellEnd"/>
      <w:r w:rsidR="00C555E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параграф  31,32</w:t>
      </w:r>
      <w:r w:rsidRPr="008F574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найти в интернете.</w:t>
      </w:r>
    </w:p>
    <w:p w:rsidR="004F0723" w:rsidRDefault="004F0723" w:rsidP="004F07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Ответить на вопросы</w:t>
      </w:r>
    </w:p>
    <w:p w:rsidR="00F16BE6" w:rsidRDefault="00F16BE6" w:rsidP="00F16BE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6B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Какие колебания называются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вынужденными?</w:t>
      </w:r>
    </w:p>
    <w:p w:rsidR="00F16BE6" w:rsidRPr="00F16BE6" w:rsidRDefault="00F16BE6" w:rsidP="00F16BE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каких условиях в электрической цепи возникают вынужденные электромагнитные колебания?</w:t>
      </w:r>
    </w:p>
    <w:p w:rsidR="00C555EE" w:rsidRDefault="00C555EE" w:rsidP="00C555E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Чему р</w:t>
      </w:r>
      <w:r w:rsidR="00F16B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авна стандартная частота  промыш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ленного переменного тока?</w:t>
      </w:r>
    </w:p>
    <w:p w:rsidR="00F16BE6" w:rsidRDefault="00F16BE6" w:rsidP="00C555E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означает число 50 Гц?</w:t>
      </w:r>
    </w:p>
    <w:p w:rsidR="00F16BE6" w:rsidRDefault="00F16BE6" w:rsidP="00C555E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Записать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закон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которому  происходит  изменение напряжения  в осветительной цепи.</w:t>
      </w:r>
    </w:p>
    <w:p w:rsidR="00F16BE6" w:rsidRDefault="00F16BE6" w:rsidP="00F16BE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Записать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закон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которому  происходит  изменение силы тока  в осветительной цепи.</w:t>
      </w:r>
    </w:p>
    <w:p w:rsidR="00F16BE6" w:rsidRPr="00C555EE" w:rsidRDefault="00F16BE6" w:rsidP="00F16BE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Какое сопротивление называется активным?</w:t>
      </w:r>
    </w:p>
    <w:p w:rsidR="00F16BE6" w:rsidRPr="00C555EE" w:rsidRDefault="00F16BE6" w:rsidP="00C555E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понимают под действующим значением силы тока и напряжения?</w:t>
      </w:r>
    </w:p>
    <w:p w:rsidR="00726609" w:rsidRDefault="00726609"/>
    <w:sectPr w:rsidR="00726609" w:rsidSect="00726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6460E"/>
    <w:multiLevelType w:val="hybridMultilevel"/>
    <w:tmpl w:val="0722F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0723"/>
    <w:rsid w:val="004F0723"/>
    <w:rsid w:val="00726609"/>
    <w:rsid w:val="00C555EE"/>
    <w:rsid w:val="00F16BE6"/>
    <w:rsid w:val="00F97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5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2020-06-17T17:16:00Z</dcterms:created>
  <dcterms:modified xsi:type="dcterms:W3CDTF">2020-06-17T17:37:00Z</dcterms:modified>
</cp:coreProperties>
</file>