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07" w:rsidRPr="007966CE" w:rsidRDefault="00F41407" w:rsidP="00F414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6CE">
        <w:rPr>
          <w:rFonts w:ascii="Times New Roman" w:hAnsi="Times New Roman" w:cs="Times New Roman"/>
          <w:sz w:val="28"/>
          <w:szCs w:val="28"/>
        </w:rPr>
        <w:t xml:space="preserve">Учебная практика по </w:t>
      </w:r>
      <w:r w:rsidRPr="007966CE">
        <w:rPr>
          <w:rFonts w:ascii="Times New Roman" w:hAnsi="Times New Roman" w:cs="Times New Roman"/>
          <w:b/>
          <w:sz w:val="28"/>
          <w:szCs w:val="28"/>
        </w:rPr>
        <w:t>МДК 03.02. Процессы приготовления и подготовки к реализации холодных блюд, кулинарных изделий, закусок</w:t>
      </w:r>
    </w:p>
    <w:p w:rsidR="00F41407" w:rsidRDefault="00F41407" w:rsidP="00F41407">
      <w:r>
        <w:rPr>
          <w:rFonts w:ascii="Times New Roman" w:hAnsi="Times New Roman" w:cs="Times New Roman"/>
          <w:b/>
          <w:sz w:val="28"/>
          <w:szCs w:val="28"/>
          <w:u w:val="single"/>
        </w:rPr>
        <w:t>УП №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414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4140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Приготовление холодных закусок и блюд  из яиц: ассортимент, рецептура, технология приготовления, правила подачи, требования к качеству, условия и сроки хранения.</w:t>
      </w:r>
    </w:p>
    <w:p w:rsidR="009A58E4" w:rsidRPr="002C16D9" w:rsidRDefault="009A58E4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16D9">
        <w:rPr>
          <w:color w:val="000000"/>
          <w:sz w:val="28"/>
          <w:szCs w:val="28"/>
        </w:rPr>
        <w:t>Для обеспечения технологического процесса и организации рабочих мест поваров холодный цех оснащают механическим, холодильным и вспомогательным оборудованием. Установка теплового оборудования здесь недопустима. Виды и производительность оборудования холодного цеха зависит от ассортимента выпускаемой продукции и объёмов её производства. Так как основным условием хранения продуктов является наличие холода, в цеху размещают </w:t>
      </w:r>
      <w:hyperlink r:id="rId5" w:history="1">
        <w:r w:rsidRPr="002C16D9">
          <w:rPr>
            <w:rStyle w:val="a4"/>
            <w:color w:val="0066FF"/>
            <w:sz w:val="28"/>
            <w:szCs w:val="28"/>
            <w:u w:val="none"/>
          </w:rPr>
          <w:t>холодильный шкаф</w:t>
        </w:r>
      </w:hyperlink>
      <w:r w:rsidRPr="002C16D9">
        <w:rPr>
          <w:color w:val="000000"/>
          <w:sz w:val="28"/>
          <w:szCs w:val="28"/>
        </w:rPr>
        <w:t>. В крупных цехах может быть установлена </w:t>
      </w:r>
      <w:hyperlink r:id="rId6" w:history="1">
        <w:r w:rsidRPr="002C16D9">
          <w:rPr>
            <w:rStyle w:val="a4"/>
            <w:color w:val="0066FF"/>
            <w:sz w:val="28"/>
            <w:szCs w:val="28"/>
            <w:u w:val="none"/>
          </w:rPr>
          <w:t>холодильная камера</w:t>
        </w:r>
      </w:hyperlink>
      <w:r w:rsidRPr="002C16D9">
        <w:rPr>
          <w:color w:val="000000"/>
          <w:sz w:val="28"/>
          <w:szCs w:val="28"/>
        </w:rPr>
        <w:t>, оборудованная </w:t>
      </w:r>
      <w:hyperlink r:id="rId7" w:history="1">
        <w:r w:rsidRPr="002C16D9">
          <w:rPr>
            <w:rStyle w:val="a4"/>
            <w:color w:val="0066FF"/>
            <w:sz w:val="28"/>
            <w:szCs w:val="28"/>
            <w:u w:val="none"/>
          </w:rPr>
          <w:t>стеллажами</w:t>
        </w:r>
      </w:hyperlink>
      <w:r w:rsidRPr="002C16D9">
        <w:rPr>
          <w:color w:val="000000"/>
          <w:sz w:val="28"/>
          <w:szCs w:val="28"/>
        </w:rPr>
        <w:t>. Общий объём холодильных шкафов или камер рассчитывают на основе плана-меню цеха, в котором указывают ассортимент и количество выпускаемых блюд, но также учитывают определённый товарный запас.</w:t>
      </w:r>
    </w:p>
    <w:p w:rsidR="009A58E4" w:rsidRPr="002C16D9" w:rsidRDefault="009A58E4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16D9">
        <w:rPr>
          <w:color w:val="000000"/>
          <w:sz w:val="28"/>
          <w:szCs w:val="28"/>
        </w:rPr>
        <w:t>Для механизации процесса нарезки овощей холодный цех оснащают </w:t>
      </w:r>
      <w:hyperlink r:id="rId8" w:history="1">
        <w:r w:rsidRPr="002C16D9">
          <w:rPr>
            <w:rStyle w:val="a4"/>
            <w:color w:val="0066FF"/>
            <w:sz w:val="28"/>
            <w:szCs w:val="28"/>
            <w:u w:val="none"/>
          </w:rPr>
          <w:t>овощерезкой</w:t>
        </w:r>
      </w:hyperlink>
      <w:r w:rsidRPr="002C16D9">
        <w:rPr>
          <w:color w:val="000000"/>
          <w:sz w:val="28"/>
          <w:szCs w:val="28"/>
        </w:rPr>
        <w:t> соответствующей производительности с определённым набором режущих инструментов, которая должны выполнять все виды нарезки, требуемые технологией приготовления того или иного блюда. Даже небольшие предприятия питания способны значительно улучшить качество салатов, используя профессиональные </w:t>
      </w:r>
      <w:hyperlink r:id="rId9" w:history="1">
        <w:r w:rsidRPr="002C16D9">
          <w:rPr>
            <w:rStyle w:val="a4"/>
            <w:color w:val="0066FF"/>
            <w:sz w:val="28"/>
            <w:szCs w:val="28"/>
            <w:u w:val="none"/>
          </w:rPr>
          <w:t>овощерезки</w:t>
        </w:r>
      </w:hyperlink>
      <w:r w:rsidRPr="002C16D9">
        <w:rPr>
          <w:color w:val="000000"/>
          <w:sz w:val="28"/>
          <w:szCs w:val="28"/>
        </w:rPr>
        <w:t> небольшой мощности.</w:t>
      </w:r>
    </w:p>
    <w:p w:rsidR="009A58E4" w:rsidRPr="002C16D9" w:rsidRDefault="009A58E4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16D9">
        <w:rPr>
          <w:color w:val="000000"/>
          <w:sz w:val="28"/>
          <w:szCs w:val="28"/>
        </w:rPr>
        <w:t>Для нарезки гастрономических продуктов не обойтись без </w:t>
      </w:r>
      <w:proofErr w:type="spellStart"/>
      <w:r w:rsidRPr="002C16D9">
        <w:rPr>
          <w:color w:val="000000"/>
          <w:sz w:val="28"/>
          <w:szCs w:val="28"/>
        </w:rPr>
        <w:fldChar w:fldCharType="begin"/>
      </w:r>
      <w:r w:rsidRPr="002C16D9">
        <w:rPr>
          <w:color w:val="000000"/>
          <w:sz w:val="28"/>
          <w:szCs w:val="28"/>
        </w:rPr>
        <w:instrText xml:space="preserve"> HYPERLINK "https://infourok.ru/go.html?href=http%3A%2F%2Fooopht.ru%2Fslajsery.html" </w:instrText>
      </w:r>
      <w:r w:rsidRPr="002C16D9">
        <w:rPr>
          <w:color w:val="000000"/>
          <w:sz w:val="28"/>
          <w:szCs w:val="28"/>
        </w:rPr>
        <w:fldChar w:fldCharType="separate"/>
      </w:r>
      <w:r w:rsidRPr="002C16D9">
        <w:rPr>
          <w:rStyle w:val="a4"/>
          <w:color w:val="0066FF"/>
          <w:sz w:val="28"/>
          <w:szCs w:val="28"/>
          <w:u w:val="none"/>
        </w:rPr>
        <w:t>слайсера</w:t>
      </w:r>
      <w:proofErr w:type="spellEnd"/>
      <w:r w:rsidRPr="002C16D9">
        <w:rPr>
          <w:color w:val="000000"/>
          <w:sz w:val="28"/>
          <w:szCs w:val="28"/>
        </w:rPr>
        <w:fldChar w:fldCharType="end"/>
      </w:r>
      <w:r w:rsidRPr="002C16D9">
        <w:rPr>
          <w:color w:val="000000"/>
          <w:sz w:val="28"/>
          <w:szCs w:val="28"/>
        </w:rPr>
        <w:t xml:space="preserve">, </w:t>
      </w:r>
      <w:proofErr w:type="gramStart"/>
      <w:r w:rsidRPr="002C16D9">
        <w:rPr>
          <w:color w:val="000000"/>
          <w:sz w:val="28"/>
          <w:szCs w:val="28"/>
        </w:rPr>
        <w:t>который</w:t>
      </w:r>
      <w:proofErr w:type="gramEnd"/>
      <w:r w:rsidRPr="002C16D9">
        <w:rPr>
          <w:color w:val="000000"/>
          <w:sz w:val="28"/>
          <w:szCs w:val="28"/>
        </w:rPr>
        <w:t>, благодаря регулировке толщины ломтиков, обеспечивают качественную и эстетичную нарезку колбас, сыров и копчёностей. </w:t>
      </w:r>
      <w:proofErr w:type="spellStart"/>
      <w:r w:rsidRPr="002C16D9">
        <w:rPr>
          <w:color w:val="000000"/>
          <w:sz w:val="28"/>
          <w:szCs w:val="28"/>
        </w:rPr>
        <w:fldChar w:fldCharType="begin"/>
      </w:r>
      <w:r w:rsidRPr="002C16D9">
        <w:rPr>
          <w:color w:val="000000"/>
          <w:sz w:val="28"/>
          <w:szCs w:val="28"/>
        </w:rPr>
        <w:instrText xml:space="preserve"> HYPERLINK "https://infourok.ru/go.html?href=http%3A%2F%2Fooopht.ru%2Fslajsery.html" </w:instrText>
      </w:r>
      <w:r w:rsidRPr="002C16D9">
        <w:rPr>
          <w:color w:val="000000"/>
          <w:sz w:val="28"/>
          <w:szCs w:val="28"/>
        </w:rPr>
        <w:fldChar w:fldCharType="separate"/>
      </w:r>
      <w:r w:rsidRPr="002C16D9">
        <w:rPr>
          <w:rStyle w:val="a4"/>
          <w:color w:val="0066FF"/>
          <w:sz w:val="28"/>
          <w:szCs w:val="28"/>
          <w:u w:val="none"/>
        </w:rPr>
        <w:t>Слайсер</w:t>
      </w:r>
      <w:proofErr w:type="spellEnd"/>
      <w:r w:rsidRPr="002C16D9">
        <w:rPr>
          <w:color w:val="000000"/>
          <w:sz w:val="28"/>
          <w:szCs w:val="28"/>
        </w:rPr>
        <w:fldChar w:fldCharType="end"/>
      </w:r>
      <w:r w:rsidRPr="002C16D9">
        <w:rPr>
          <w:color w:val="000000"/>
          <w:sz w:val="28"/>
          <w:szCs w:val="28"/>
        </w:rPr>
        <w:t> можно использовать для нарезки хлеба, но если значительную долю ассортимента занимают бутерброды, в холодном цеху может быть установлена хлеборезка соответствующей производительности.</w:t>
      </w:r>
    </w:p>
    <w:p w:rsidR="009A58E4" w:rsidRPr="002C16D9" w:rsidRDefault="009A58E4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16D9">
        <w:rPr>
          <w:color w:val="000000"/>
          <w:sz w:val="28"/>
          <w:szCs w:val="28"/>
        </w:rPr>
        <w:lastRenderedPageBreak/>
        <w:t>Для приготовления паштетов, холодных соусов и других блюд, где требуется тонкое измельчение ингредиентов, необходим </w:t>
      </w:r>
      <w:hyperlink r:id="rId10" w:history="1">
        <w:r w:rsidRPr="002C16D9">
          <w:rPr>
            <w:rStyle w:val="a4"/>
            <w:color w:val="0066FF"/>
            <w:sz w:val="28"/>
            <w:szCs w:val="28"/>
            <w:u w:val="none"/>
          </w:rPr>
          <w:t>куттер</w:t>
        </w:r>
      </w:hyperlink>
      <w:r w:rsidRPr="002C16D9">
        <w:rPr>
          <w:color w:val="000000"/>
          <w:sz w:val="28"/>
          <w:szCs w:val="28"/>
        </w:rPr>
        <w:t>. Он, кроме этого, выполняет функции взбивания и может быть использовании для приготовления муссов, самбуков и взбитых сливок.</w:t>
      </w:r>
    </w:p>
    <w:p w:rsidR="009A58E4" w:rsidRPr="002C16D9" w:rsidRDefault="009A58E4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16D9">
        <w:rPr>
          <w:color w:val="000000"/>
          <w:sz w:val="28"/>
          <w:szCs w:val="28"/>
        </w:rPr>
        <w:t>Из вспомогательного оборудования в холодном цеху устанавливают </w:t>
      </w:r>
      <w:hyperlink r:id="rId11" w:history="1">
        <w:r w:rsidRPr="002C16D9">
          <w:rPr>
            <w:rStyle w:val="a4"/>
            <w:color w:val="0066FF"/>
            <w:sz w:val="28"/>
            <w:szCs w:val="28"/>
            <w:u w:val="none"/>
          </w:rPr>
          <w:t>производственные столы</w:t>
        </w:r>
      </w:hyperlink>
      <w:r w:rsidRPr="002C16D9">
        <w:rPr>
          <w:color w:val="000000"/>
          <w:sz w:val="28"/>
          <w:szCs w:val="28"/>
        </w:rPr>
        <w:t>, одну или несколько </w:t>
      </w:r>
      <w:hyperlink r:id="rId12" w:history="1">
        <w:r w:rsidRPr="002C16D9">
          <w:rPr>
            <w:rStyle w:val="a4"/>
            <w:color w:val="0066FF"/>
            <w:sz w:val="28"/>
            <w:szCs w:val="28"/>
            <w:u w:val="none"/>
          </w:rPr>
          <w:t xml:space="preserve">моечных </w:t>
        </w:r>
        <w:proofErr w:type="spellStart"/>
        <w:r w:rsidRPr="002C16D9">
          <w:rPr>
            <w:rStyle w:val="a4"/>
            <w:color w:val="0066FF"/>
            <w:sz w:val="28"/>
            <w:szCs w:val="28"/>
            <w:u w:val="none"/>
          </w:rPr>
          <w:t>ванн</w:t>
        </w:r>
      </w:hyperlink>
      <w:r w:rsidRPr="002C16D9">
        <w:rPr>
          <w:color w:val="000000"/>
          <w:sz w:val="28"/>
          <w:szCs w:val="28"/>
        </w:rPr>
        <w:t>,</w:t>
      </w:r>
      <w:hyperlink r:id="rId13" w:history="1">
        <w:r w:rsidRPr="002C16D9">
          <w:rPr>
            <w:rStyle w:val="a4"/>
            <w:color w:val="0066FF"/>
            <w:sz w:val="28"/>
            <w:szCs w:val="28"/>
            <w:u w:val="none"/>
          </w:rPr>
          <w:t>металлические</w:t>
        </w:r>
        <w:proofErr w:type="spellEnd"/>
        <w:r w:rsidRPr="002C16D9">
          <w:rPr>
            <w:rStyle w:val="a4"/>
            <w:color w:val="0066FF"/>
            <w:sz w:val="28"/>
            <w:szCs w:val="28"/>
            <w:u w:val="none"/>
          </w:rPr>
          <w:t xml:space="preserve"> подставки и подтоварники</w:t>
        </w:r>
      </w:hyperlink>
      <w:r w:rsidRPr="002C16D9">
        <w:rPr>
          <w:color w:val="000000"/>
          <w:sz w:val="28"/>
          <w:szCs w:val="28"/>
        </w:rPr>
        <w:t>. На рабочем месте повара по оформлению блюд необходимо предусмотреть </w:t>
      </w:r>
      <w:hyperlink r:id="rId14" w:history="1">
        <w:r w:rsidRPr="002C16D9">
          <w:rPr>
            <w:rStyle w:val="a4"/>
            <w:color w:val="0066FF"/>
            <w:sz w:val="28"/>
            <w:szCs w:val="28"/>
            <w:u w:val="none"/>
          </w:rPr>
          <w:t>холодильный стол</w:t>
        </w:r>
      </w:hyperlink>
      <w:r w:rsidRPr="002C16D9">
        <w:rPr>
          <w:color w:val="000000"/>
          <w:sz w:val="28"/>
          <w:szCs w:val="28"/>
        </w:rPr>
        <w:t>, </w:t>
      </w:r>
      <w:hyperlink r:id="rId15" w:history="1">
        <w:r w:rsidRPr="002C16D9">
          <w:rPr>
            <w:rStyle w:val="a4"/>
            <w:color w:val="0066FF"/>
            <w:sz w:val="28"/>
            <w:szCs w:val="28"/>
            <w:u w:val="none"/>
          </w:rPr>
          <w:t>весы порционные</w:t>
        </w:r>
      </w:hyperlink>
      <w:r w:rsidRPr="002C16D9">
        <w:rPr>
          <w:color w:val="000000"/>
          <w:sz w:val="28"/>
          <w:szCs w:val="28"/>
        </w:rPr>
        <w:t> и </w:t>
      </w:r>
      <w:hyperlink r:id="rId16" w:history="1">
        <w:r w:rsidRPr="002C16D9">
          <w:rPr>
            <w:rStyle w:val="a4"/>
            <w:color w:val="0066FF"/>
            <w:sz w:val="28"/>
            <w:szCs w:val="28"/>
            <w:u w:val="none"/>
          </w:rPr>
          <w:t>полку для посуды</w:t>
        </w:r>
      </w:hyperlink>
      <w:r w:rsidRPr="002C16D9">
        <w:rPr>
          <w:color w:val="333333"/>
          <w:sz w:val="28"/>
          <w:szCs w:val="28"/>
        </w:rPr>
        <w:t>.</w:t>
      </w:r>
    </w:p>
    <w:p w:rsidR="009A58E4" w:rsidRPr="002C16D9" w:rsidRDefault="009A58E4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F41407" w:rsidRPr="002C16D9" w:rsidRDefault="00F41407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16D9">
        <w:rPr>
          <w:b/>
          <w:bCs/>
          <w:color w:val="000000"/>
          <w:sz w:val="28"/>
          <w:szCs w:val="28"/>
        </w:rPr>
        <w:t>Яйца под майонезом с гарниром. </w:t>
      </w:r>
      <w:r w:rsidRPr="002C16D9">
        <w:rPr>
          <w:color w:val="000000"/>
          <w:sz w:val="28"/>
          <w:szCs w:val="28"/>
        </w:rPr>
        <w:t>Вареный картофель и морковь, свежие или соленые огурцы и помидоры нарезают ломтиками или кубиками, соединяют с зеленым горошком, майонезом. Полученный салат выкладывают невысокой горкой, сверху помещают половинки вареных яиц, поливают майонезом и украшают вокруг оставшимися овощами, рубленым мясным желе и зеленью.</w:t>
      </w:r>
    </w:p>
    <w:p w:rsidR="00F41407" w:rsidRPr="002C16D9" w:rsidRDefault="00F41407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16D9">
        <w:rPr>
          <w:color w:val="000000"/>
          <w:sz w:val="28"/>
          <w:szCs w:val="28"/>
        </w:rPr>
        <w:t xml:space="preserve">Яйца 1 шт., картофель 21, морковь 13, огурцы соленые 13, помидоры свежие 18, горошек </w:t>
      </w:r>
      <w:proofErr w:type="gramStart"/>
      <w:r w:rsidRPr="002C16D9">
        <w:rPr>
          <w:color w:val="000000"/>
          <w:sz w:val="28"/>
          <w:szCs w:val="28"/>
        </w:rPr>
        <w:t>зеленый</w:t>
      </w:r>
      <w:proofErr w:type="gramEnd"/>
      <w:r w:rsidRPr="002C16D9">
        <w:rPr>
          <w:color w:val="000000"/>
          <w:sz w:val="28"/>
          <w:szCs w:val="28"/>
        </w:rPr>
        <w:t xml:space="preserve"> консервированный 15, желе 10, майонез 44. Выход 150.</w:t>
      </w:r>
    </w:p>
    <w:p w:rsidR="00F41407" w:rsidRPr="002C16D9" w:rsidRDefault="00F41407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16D9">
        <w:rPr>
          <w:b/>
          <w:bCs/>
          <w:color w:val="000000"/>
          <w:sz w:val="28"/>
          <w:szCs w:val="28"/>
        </w:rPr>
        <w:t>Яйца фаршированные. </w:t>
      </w:r>
      <w:r w:rsidRPr="002C16D9">
        <w:rPr>
          <w:color w:val="000000"/>
          <w:sz w:val="28"/>
          <w:szCs w:val="28"/>
        </w:rPr>
        <w:t>Яйца, сваренные вкрутую, разрезают вдоль на 2 части, подрезают снизу для устойчивости, вынимают желтки. Массу приготавливают из филе сельди, килек или анчоусов, протертых со сливочным маслом, горчицей и желтками. Ею заполняют белки при помощи кондитерского мешка с насадкой в форме звездочки.</w:t>
      </w:r>
    </w:p>
    <w:p w:rsidR="00F41407" w:rsidRPr="002C16D9" w:rsidRDefault="00F41407" w:rsidP="002C16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C16D9">
        <w:rPr>
          <w:color w:val="000000"/>
          <w:sz w:val="28"/>
          <w:szCs w:val="28"/>
        </w:rPr>
        <w:t xml:space="preserve">Яйца фаршируют также зернистой или кетовой икрой, паштетом, массой из маслин и белого хлеба или </w:t>
      </w:r>
      <w:proofErr w:type="spellStart"/>
      <w:r w:rsidRPr="002C16D9">
        <w:rPr>
          <w:color w:val="000000"/>
          <w:sz w:val="28"/>
          <w:szCs w:val="28"/>
        </w:rPr>
        <w:t>пассерованного</w:t>
      </w:r>
      <w:proofErr w:type="spellEnd"/>
      <w:r w:rsidRPr="002C16D9">
        <w:rPr>
          <w:color w:val="000000"/>
          <w:sz w:val="28"/>
          <w:szCs w:val="28"/>
        </w:rPr>
        <w:t xml:space="preserve"> лука и другими фаршами. Украшают фигурками ярких овощей, ягодами, оливками, креветками, зеленью.</w:t>
      </w:r>
    </w:p>
    <w:p w:rsidR="006F032B" w:rsidRPr="002C16D9" w:rsidRDefault="002C16D9" w:rsidP="002C16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делайте 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идёт по программе учебной практике и скидывайте в ВК или на электронную почту </w:t>
      </w:r>
      <w:hyperlink r:id="rId17" w:history="1">
        <w:r w:rsidRPr="00FA441E">
          <w:rPr>
            <w:rStyle w:val="a4"/>
            <w:sz w:val="28"/>
            <w:szCs w:val="28"/>
          </w:rPr>
          <w:t>elena.grofel@yandex.ru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6F032B" w:rsidRPr="002C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56"/>
    <w:rsid w:val="002C16D9"/>
    <w:rsid w:val="004B71E2"/>
    <w:rsid w:val="009A58E4"/>
    <w:rsid w:val="00D97C1A"/>
    <w:rsid w:val="00E34B56"/>
    <w:rsid w:val="00F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5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5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ooopht.ru%2Fovoshherezka.html" TargetMode="External"/><Relationship Id="rId13" Type="http://schemas.openxmlformats.org/officeDocument/2006/relationships/hyperlink" Target="https://infourok.ru/go.html?href=http%3A%2F%2Fooopht.ru%2F90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ooopht.ru%2Fkuhonnye-stellazhi.html" TargetMode="External"/><Relationship Id="rId12" Type="http://schemas.openxmlformats.org/officeDocument/2006/relationships/hyperlink" Target="https://infourok.ru/go.html?href=http%3A%2F%2Fooopht.ru%2Fvanna-moechnaja.html" TargetMode="External"/><Relationship Id="rId17" Type="http://schemas.openxmlformats.org/officeDocument/2006/relationships/hyperlink" Target="mailto:elena.grofel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ooopht.ru%2Fkuhonnye-polk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ooopht.ru%2Fholodilnie-kameri.html" TargetMode="External"/><Relationship Id="rId11" Type="http://schemas.openxmlformats.org/officeDocument/2006/relationships/hyperlink" Target="https://infourok.ru/go.html?href=http%3A%2F%2Fooopht.ru%2Fstol-proizvodstvenny.html" TargetMode="External"/><Relationship Id="rId5" Type="http://schemas.openxmlformats.org/officeDocument/2006/relationships/hyperlink" Target="https://infourok.ru/go.html?href=http%3A%2F%2Fooopht.ru%2Fholodilnye-shkafi.html" TargetMode="External"/><Relationship Id="rId15" Type="http://schemas.openxmlformats.org/officeDocument/2006/relationships/hyperlink" Target="https://infourok.ru/go.html?href=http%3A%2F%2Fooopht.ru%2Fporcionnye-vesy.html" TargetMode="External"/><Relationship Id="rId10" Type="http://schemas.openxmlformats.org/officeDocument/2006/relationships/hyperlink" Target="https://infourok.ru/go.html?href=http%3A%2F%2Fooopht.ru%2F140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oopht.ru%2Fovoshherezka.html" TargetMode="External"/><Relationship Id="rId14" Type="http://schemas.openxmlformats.org/officeDocument/2006/relationships/hyperlink" Target="https://infourok.ru/go.html?href=http%3A%2F%2Fooopht.ru%2Fstoli-holodil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2020-05-18T10:53:00Z</dcterms:created>
  <dcterms:modified xsi:type="dcterms:W3CDTF">2020-05-18T11:42:00Z</dcterms:modified>
</cp:coreProperties>
</file>