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5" w:rsidRPr="00561926" w:rsidRDefault="00397965" w:rsidP="00397965">
      <w:pPr>
        <w:rPr>
          <w:rFonts w:ascii="Times New Roman" w:hAnsi="Times New Roman" w:cs="Times New Roman"/>
          <w:b/>
          <w:sz w:val="28"/>
          <w:szCs w:val="28"/>
        </w:rPr>
      </w:pPr>
      <w:r w:rsidRPr="00561926">
        <w:rPr>
          <w:rFonts w:ascii="Times New Roman" w:hAnsi="Times New Roman" w:cs="Times New Roman"/>
          <w:b/>
          <w:sz w:val="28"/>
          <w:szCs w:val="28"/>
        </w:rPr>
        <w:t>Экзаменационная работа по математике: алгебре и началам математического анализа,</w:t>
      </w:r>
      <w:r w:rsidR="00E06D93">
        <w:rPr>
          <w:rFonts w:ascii="Times New Roman" w:hAnsi="Times New Roman" w:cs="Times New Roman"/>
          <w:b/>
          <w:sz w:val="28"/>
          <w:szCs w:val="28"/>
        </w:rPr>
        <w:t xml:space="preserve"> геометрии обучающегося группы 3</w:t>
      </w:r>
      <w:r w:rsidRPr="00561926">
        <w:rPr>
          <w:rFonts w:ascii="Times New Roman" w:hAnsi="Times New Roman" w:cs="Times New Roman"/>
          <w:b/>
          <w:sz w:val="28"/>
          <w:szCs w:val="28"/>
        </w:rPr>
        <w:t xml:space="preserve"> по профессии «</w:t>
      </w:r>
      <w:r w:rsidR="00E06D93">
        <w:rPr>
          <w:rFonts w:ascii="Times New Roman" w:hAnsi="Times New Roman" w:cs="Times New Roman"/>
          <w:b/>
          <w:sz w:val="28"/>
          <w:szCs w:val="28"/>
        </w:rPr>
        <w:t>Повар кондитер</w:t>
      </w:r>
      <w:r w:rsidRPr="00561926">
        <w:rPr>
          <w:rFonts w:ascii="Times New Roman" w:hAnsi="Times New Roman" w:cs="Times New Roman"/>
          <w:b/>
          <w:sz w:val="28"/>
          <w:szCs w:val="28"/>
        </w:rPr>
        <w:t>»</w:t>
      </w:r>
    </w:p>
    <w:p w:rsidR="00397965" w:rsidRDefault="00397965" w:rsidP="00397965">
      <w:pPr>
        <w:rPr>
          <w:rFonts w:ascii="Times New Roman" w:hAnsi="Times New Roman" w:cs="Times New Roman"/>
          <w:sz w:val="24"/>
          <w:szCs w:val="24"/>
        </w:rPr>
      </w:pPr>
      <w:r w:rsidRPr="00561926">
        <w:rPr>
          <w:rFonts w:ascii="Times New Roman" w:hAnsi="Times New Roman" w:cs="Times New Roman"/>
          <w:b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родительном падеже)</w:t>
      </w:r>
    </w:p>
    <w:p w:rsidR="00397965" w:rsidRDefault="00397965" w:rsidP="003979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(1балл за правильно решённое задание)</w:t>
      </w:r>
    </w:p>
    <w:p w:rsidR="00397965" w:rsidRPr="00B9730B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Вычислите значение выражения:  </w:t>
      </w:r>
      <w:r w:rsidRPr="000B0F8C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359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5.75pt" o:ole="">
            <v:imagedata r:id="rId4" o:title=""/>
          </v:shape>
          <o:OLEObject Type="Embed" ProgID="Equation.3" ShapeID="_x0000_i1025" DrawAspect="Content" ObjectID="_1654777399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Pr="000B0F8C">
        <w:rPr>
          <w:rFonts w:ascii="Times New Roman" w:eastAsia="Calibri" w:hAnsi="Times New Roman" w:cs="Times New Roman"/>
          <w:position w:val="-32"/>
          <w:sz w:val="24"/>
          <w:szCs w:val="24"/>
        </w:rPr>
        <w:object w:dxaOrig="600" w:dyaOrig="820">
          <v:shape id="_x0000_i1026" type="#_x0000_t75" style="width:30pt;height:41.25pt" o:ole="">
            <v:imagedata r:id="rId6" o:title=""/>
          </v:shape>
          <o:OLEObject Type="Embed" ProgID="Equation.3" ShapeID="_x0000_i1026" DrawAspect="Content" ObjectID="_1654777400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Решите неравенство    </w:t>
      </w:r>
      <w:r w:rsidRPr="000B0F8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79" w:dyaOrig="340">
          <v:shape id="_x0000_i1027" type="#_x0000_t75" style="width:59.25pt;height:17.25pt" o:ole="">
            <v:imagedata r:id="rId8" o:title=""/>
          </v:shape>
          <o:OLEObject Type="Embed" ProgID="Equation.3" ShapeID="_x0000_i1027" DrawAspect="Content" ObjectID="_1654777401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уравнение     .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4-х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=1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Найдите значение выражения.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       .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-х)=2</w:t>
      </w:r>
    </w:p>
    <w:p w:rsidR="00397965" w:rsidRPr="002F0D66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производную функции</w:t>
      </w:r>
      <w:r w:rsidRPr="00E6300F">
        <w:rPr>
          <w:rFonts w:ascii="Times New Roman" w:hAnsi="Times New Roman" w:cs="Times New Roman"/>
          <w:sz w:val="28"/>
          <w:szCs w:val="28"/>
        </w:rPr>
        <w:t xml:space="preserve">.     </w:t>
      </w:r>
      <w:r w:rsidRPr="00E630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6300F">
        <w:rPr>
          <w:rFonts w:ascii="Times New Roman" w:hAnsi="Times New Roman" w:cs="Times New Roman"/>
          <w:sz w:val="28"/>
          <w:szCs w:val="28"/>
        </w:rPr>
        <w:t>=</w:t>
      </w:r>
      <w:r w:rsidRPr="00E6300F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Pr="00E630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proofErr w:type="gramEnd"/>
      <w:r w:rsidRPr="00E6300F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6300F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E630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4—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6300F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>-7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158115</wp:posOffset>
            </wp:positionV>
            <wp:extent cx="1600200" cy="1290955"/>
            <wp:effectExtent l="19050" t="0" r="0" b="0"/>
            <wp:wrapSquare wrapText="bothSides"/>
            <wp:docPr id="3" name="Рисунок 3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7. Решите неравенство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E6300F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</w:t>
      </w:r>
      <w:r w:rsidRPr="00B9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B9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если</w:t>
      </w:r>
      <w:r w:rsidRPr="00B9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B9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=0,6,  </w:t>
      </w:r>
      <w:r w:rsidRPr="000B0F8C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419" w:dyaOrig="700">
          <v:shape id="_x0000_i1028" type="#_x0000_t75" style="width:71.25pt;height:35.25pt" o:ole="">
            <v:imagedata r:id="rId11" o:title=""/>
          </v:shape>
          <o:OLEObject Type="Embed" ProgID="Equation.3" ShapeID="_x0000_i1028" DrawAspect="Content" ObjectID="_1654777402" r:id="rId12"/>
        </w:object>
      </w:r>
      <w:r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m:oMath>
        <m:r>
          <w:rPr>
            <w:rFonts w:ascii="Cambria Math" w:hAnsi="Cambria Math" w:cs="Times New Roman"/>
            <w:snapToGrid w:val="0"/>
            <w:color w:val="000000"/>
            <w:w w:val="1"/>
            <w:sz w:val="24"/>
            <w:szCs w:val="24"/>
            <w:bdr w:val="none" w:sz="0" w:space="0" w:color="auto" w:frame="1"/>
            <w:shd w:val="clear" w:color="auto" w:fill="000000"/>
          </w:rPr>
          <m:t>≥</m:t>
        </m:r>
      </m:oMath>
    </w:p>
    <w:p w:rsidR="00397965" w:rsidRPr="00B9730B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Решите уравнение  .</w:t>
      </w:r>
      <w:r w:rsidRPr="00E6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63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=0</w:t>
      </w:r>
    </w:p>
    <w:p w:rsidR="00397965" w:rsidRDefault="00397965" w:rsidP="00397965">
      <w:pPr>
        <w:ind w:right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Точки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расположены на рёбрах куба (рис.1). Скопируйте рисунок, отметьте точки, в  которых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   пересекает прямые, содержащие другие рёбра куба.                     </w:t>
      </w:r>
    </w:p>
    <w:p w:rsidR="00397965" w:rsidRDefault="00397965" w:rsidP="00397965">
      <w:pPr>
        <w:ind w:right="145"/>
        <w:rPr>
          <w:rFonts w:ascii="Times New Roman" w:hAnsi="Times New Roman" w:cs="Times New Roman"/>
          <w:sz w:val="24"/>
          <w:szCs w:val="24"/>
        </w:rPr>
      </w:pPr>
    </w:p>
    <w:p w:rsidR="00397965" w:rsidRDefault="00397965" w:rsidP="00397965">
      <w:pPr>
        <w:ind w:right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Найдите все первообразные функции </w:t>
      </w:r>
      <w:r w:rsidRPr="000B0F8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939" w:dyaOrig="400">
          <v:shape id="_x0000_i1029" type="#_x0000_t75" style="width:147pt;height:20.25pt" o:ole="">
            <v:imagedata r:id="rId13" o:title=""/>
          </v:shape>
          <o:OLEObject Type="Embed" ProgID="Equation.3" ShapeID="_x0000_i1029" DrawAspect="Content" ObjectID="_1654777403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965" w:rsidRDefault="00397965" w:rsidP="00397965">
      <w:pPr>
        <w:tabs>
          <w:tab w:val="center" w:pos="4898"/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Часть 2 (2балла)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Решите уравнение </w:t>
      </w:r>
      <w:r w:rsidRPr="000B0F8C">
        <w:rPr>
          <w:rFonts w:ascii="Times New Roman" w:eastAsia="Calibri" w:hAnsi="Times New Roman" w:cs="Times New Roman"/>
          <w:position w:val="-8"/>
          <w:sz w:val="24"/>
          <w:szCs w:val="24"/>
          <w:lang w:val="en-US"/>
        </w:rPr>
        <w:object w:dxaOrig="1880" w:dyaOrig="400">
          <v:shape id="_x0000_i1030" type="#_x0000_t75" style="width:93.75pt;height:20.25pt" o:ole="">
            <v:imagedata r:id="rId15" o:title=""/>
          </v:shape>
          <o:OLEObject Type="Embed" ProgID="Equation.3" ShapeID="_x0000_i1030" DrawAspect="Content" ObjectID="_1654777404" r:id="rId1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Вычислите значение выражения  </w:t>
      </w:r>
      <w:r w:rsidRPr="000B0F8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40" w:dyaOrig="400">
          <v:shape id="_x0000_i1031" type="#_x0000_t75" style="width:186.75pt;height:27pt" o:ole="">
            <v:imagedata r:id="rId17" o:title=""/>
          </v:shape>
          <o:OLEObject Type="Embed" ProgID="Equation.3" ShapeID="_x0000_i1031" DrawAspect="Content" ObjectID="_1654777405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уравнение   </w:t>
      </w:r>
      <w:r w:rsidRPr="0056192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6192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61926">
        <w:rPr>
          <w:rFonts w:ascii="Times New Roman" w:hAnsi="Times New Roman" w:cs="Times New Roman"/>
          <w:sz w:val="28"/>
          <w:szCs w:val="28"/>
        </w:rPr>
        <w:t xml:space="preserve"> </w:t>
      </w:r>
      <w:r w:rsidRPr="0056192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1926">
        <w:rPr>
          <w:rFonts w:ascii="Times New Roman" w:hAnsi="Times New Roman" w:cs="Times New Roman"/>
          <w:sz w:val="28"/>
          <w:szCs w:val="28"/>
        </w:rPr>
        <w:t>,-1=0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Решите неравенство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(х-1)≤</m:t>
            </m:r>
          </m:e>
        </m:func>
      </m:oMath>
      <w:r w:rsidRPr="00561926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</w:p>
    <w:p w:rsidR="00397965" w:rsidRDefault="00397965" w:rsidP="00397965">
      <w:pPr>
        <w:ind w:right="145"/>
        <w:jc w:val="center"/>
        <w:rPr>
          <w:rFonts w:ascii="Times New Roman" w:hAnsi="Times New Roman" w:cs="Times New Roman"/>
          <w:sz w:val="24"/>
          <w:szCs w:val="24"/>
        </w:rPr>
      </w:pPr>
      <w:r w:rsidRPr="00FD3C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3 (3балла)</w:t>
      </w:r>
    </w:p>
    <w:p w:rsidR="00397965" w:rsidRDefault="00397965" w:rsidP="00397965">
      <w:pPr>
        <w:ind w:right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Составьте уравнение касательной к графику функции </w:t>
      </w:r>
      <w:r w:rsidRPr="000B0F8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839" w:dyaOrig="400">
          <v:shape id="_x0000_i1032" type="#_x0000_t75" style="width:92.25pt;height:20.25pt" o:ole="">
            <v:imagedata r:id="rId19" o:title=""/>
          </v:shape>
          <o:OLEObject Type="Embed" ProgID="Equation.3" ShapeID="_x0000_i1032" DrawAspect="Content" ObjectID="_1654777406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в точке с абсциссой </w:t>
      </w:r>
      <w:r w:rsidRPr="000B0F8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80" w:dyaOrig="380">
          <v:shape id="_x0000_i1033" type="#_x0000_t75" style="width:33.75pt;height:18.75pt" o:ole="">
            <v:imagedata r:id="rId21" o:title=""/>
          </v:shape>
          <o:OLEObject Type="Embed" ProgID="Equation.3" ShapeID="_x0000_i1033" DrawAspect="Content" ObjectID="_1654777407" r:id="rId22"/>
        </w:object>
      </w:r>
    </w:p>
    <w:p w:rsidR="00397965" w:rsidRDefault="00397965" w:rsidP="00397965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Решите уравнение  </w:t>
      </w:r>
      <w:r w:rsidRPr="00E6300F">
        <w:rPr>
          <w:rFonts w:ascii="Times New Roman" w:eastAsia="Calibri" w:hAnsi="Times New Roman" w:cs="Times New Roman"/>
          <w:position w:val="-6"/>
          <w:sz w:val="28"/>
          <w:szCs w:val="28"/>
        </w:rPr>
        <w:object w:dxaOrig="2120" w:dyaOrig="320">
          <v:shape id="_x0000_i1034" type="#_x0000_t75" style="width:105.75pt;height:15.75pt" o:ole="">
            <v:imagedata r:id="rId23" o:title=""/>
          </v:shape>
          <o:OLEObject Type="Embed" ProgID="Equation.3" ShapeID="_x0000_i1034" DrawAspect="Content" ObjectID="_1654777408" r:id="rId24"/>
        </w:object>
      </w:r>
      <w:r w:rsidRPr="00E6300F">
        <w:rPr>
          <w:rFonts w:ascii="Times New Roman" w:hAnsi="Times New Roman" w:cs="Times New Roman"/>
          <w:sz w:val="28"/>
          <w:szCs w:val="28"/>
        </w:rPr>
        <w:t>.</w:t>
      </w:r>
    </w:p>
    <w:p w:rsidR="00397965" w:rsidRDefault="00397965" w:rsidP="0039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Найдите площадь боковой поверхности тела, полученного при вращении прямоугольного треугольника с катетами 4 см 5см  вокруг большого катета.</w:t>
      </w:r>
    </w:p>
    <w:p w:rsidR="00397965" w:rsidRDefault="00397965" w:rsidP="0039796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7965" w:rsidRDefault="00397965" w:rsidP="00397965">
      <w:pPr>
        <w:pStyle w:val="1"/>
        <w:tabs>
          <w:tab w:val="left" w:pos="567"/>
        </w:tabs>
        <w:spacing w:before="120"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</w:t>
      </w:r>
    </w:p>
    <w:p w:rsidR="00397965" w:rsidRDefault="00397965" w:rsidP="00397965">
      <w:pPr>
        <w:pStyle w:val="1"/>
        <w:tabs>
          <w:tab w:val="left" w:pos="567"/>
        </w:tabs>
        <w:spacing w:before="120" w:after="12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1884"/>
      </w:tblGrid>
      <w:tr w:rsidR="00397965" w:rsidTr="001A1E7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«2»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Менее 5 б.</w:t>
            </w:r>
          </w:p>
        </w:tc>
      </w:tr>
      <w:tr w:rsidR="00397965" w:rsidTr="001A1E7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«3»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5-8 б.</w:t>
            </w:r>
          </w:p>
        </w:tc>
      </w:tr>
      <w:tr w:rsidR="00397965" w:rsidTr="001A1E7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«4»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9-14 б.</w:t>
            </w:r>
          </w:p>
        </w:tc>
      </w:tr>
      <w:tr w:rsidR="00397965" w:rsidTr="001A1E77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65" w:rsidRDefault="00397965" w:rsidP="001A1E7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 б. и выше</w:t>
            </w:r>
          </w:p>
        </w:tc>
      </w:tr>
    </w:tbl>
    <w:p w:rsidR="00397965" w:rsidRDefault="00397965" w:rsidP="00397965">
      <w:pPr>
        <w:rPr>
          <w:rFonts w:ascii="Times New Roman" w:eastAsia="Calibri" w:hAnsi="Times New Roman"/>
          <w:b/>
        </w:rPr>
      </w:pPr>
    </w:p>
    <w:p w:rsidR="00397965" w:rsidRPr="009C5308" w:rsidRDefault="00397965" w:rsidP="00397965">
      <w:pPr>
        <w:rPr>
          <w:rFonts w:ascii="Times New Roman" w:hAnsi="Times New Roman" w:cs="Times New Roman"/>
          <w:sz w:val="24"/>
          <w:szCs w:val="24"/>
        </w:rPr>
      </w:pPr>
      <w:r w:rsidRPr="009C5308">
        <w:rPr>
          <w:rFonts w:ascii="Times New Roman" w:eastAsia="Calibri" w:hAnsi="Times New Roman"/>
          <w:b/>
        </w:rPr>
        <w:t>ЭКЗАМЕН</w:t>
      </w:r>
      <w:r>
        <w:rPr>
          <w:rFonts w:ascii="Times New Roman" w:eastAsia="Calibri" w:hAnsi="Times New Roman"/>
          <w:b/>
        </w:rPr>
        <w:t xml:space="preserve"> </w:t>
      </w:r>
      <w:r w:rsidRPr="009C5308">
        <w:rPr>
          <w:rFonts w:ascii="Times New Roman" w:eastAsia="Calibri" w:hAnsi="Times New Roman"/>
          <w:sz w:val="28"/>
          <w:szCs w:val="28"/>
        </w:rPr>
        <w:t>будет проходить с 9 часов 00 минут до 13 часов 00 минут, решения принимаю до 13часов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C5308">
        <w:rPr>
          <w:rFonts w:ascii="Times New Roman" w:eastAsia="Calibri" w:hAnsi="Times New Roman"/>
          <w:sz w:val="28"/>
          <w:szCs w:val="28"/>
        </w:rPr>
        <w:t xml:space="preserve">30 мин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C5308">
        <w:rPr>
          <w:rFonts w:ascii="Times New Roman" w:hAnsi="Times New Roman" w:cs="Times New Roman"/>
          <w:sz w:val="28"/>
          <w:szCs w:val="28"/>
        </w:rPr>
        <w:t>июня 2020 года</w:t>
      </w:r>
    </w:p>
    <w:p w:rsidR="00397965" w:rsidRDefault="00397965" w:rsidP="00397965">
      <w:pPr>
        <w:rPr>
          <w:rFonts w:ascii="Times New Roman" w:hAnsi="Times New Roman" w:cs="Times New Roman"/>
          <w:sz w:val="24"/>
          <w:szCs w:val="24"/>
        </w:rPr>
      </w:pPr>
    </w:p>
    <w:p w:rsidR="00397965" w:rsidRDefault="00397965" w:rsidP="00397965">
      <w:pPr>
        <w:widowControl w:val="0"/>
        <w:ind w:left="1814" w:hanging="80"/>
        <w:jc w:val="right"/>
        <w:rPr>
          <w:rFonts w:ascii="Times New Roman" w:hAnsi="Times New Roman" w:cs="Times New Roman"/>
          <w:sz w:val="24"/>
          <w:szCs w:val="24"/>
        </w:rPr>
      </w:pPr>
    </w:p>
    <w:p w:rsidR="00726609" w:rsidRDefault="00726609"/>
    <w:sectPr w:rsidR="00726609" w:rsidSect="007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65"/>
    <w:rsid w:val="00397965"/>
    <w:rsid w:val="00726609"/>
    <w:rsid w:val="00D24362"/>
    <w:rsid w:val="00E0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7965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9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2020-06-27T11:28:00Z</dcterms:created>
  <dcterms:modified xsi:type="dcterms:W3CDTF">2020-06-27T11:37:00Z</dcterms:modified>
</cp:coreProperties>
</file>