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DF" w:rsidRDefault="00280BDF" w:rsidP="00280B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80BDF" w:rsidRDefault="00280BDF" w:rsidP="00280B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BDF" w:rsidRPr="00EA451D" w:rsidRDefault="00280BDF" w:rsidP="00280B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80BDF" w:rsidRPr="00ED1357" w:rsidRDefault="00280BDF" w:rsidP="00280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ED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)</w:t>
      </w:r>
    </w:p>
    <w:p w:rsidR="00280BDF" w:rsidRDefault="00280BDF" w:rsidP="00280BDF">
      <w:pPr>
        <w:rPr>
          <w:rFonts w:ascii="Times New Roman" w:hAnsi="Times New Roman" w:cs="Times New Roman"/>
          <w:b/>
          <w:sz w:val="28"/>
          <w:szCs w:val="28"/>
        </w:rPr>
      </w:pPr>
    </w:p>
    <w:p w:rsidR="00280BDF" w:rsidRDefault="00280BDF" w:rsidP="00280BDF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B0BE2">
        <w:rPr>
          <w:rFonts w:ascii="Times New Roman" w:hAnsi="Times New Roman" w:cs="Times New Roman"/>
          <w:b/>
          <w:sz w:val="32"/>
          <w:szCs w:val="32"/>
        </w:rPr>
        <w:t xml:space="preserve">бъём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356A">
        <w:rPr>
          <w:rFonts w:ascii="Times New Roman" w:hAnsi="Times New Roman" w:cs="Times New Roman"/>
          <w:b/>
          <w:sz w:val="32"/>
          <w:szCs w:val="32"/>
        </w:rPr>
        <w:t>шара.</w:t>
      </w:r>
    </w:p>
    <w:p w:rsidR="00B8356A" w:rsidRDefault="00B8356A" w:rsidP="00B83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280B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материал по теме    в учебнике « Геометрия  10-11» Автора  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найти в интернете.</w:t>
      </w:r>
    </w:p>
    <w:p w:rsidR="00280BDF" w:rsidRDefault="00280BDF" w:rsidP="00280B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задания:</w:t>
      </w:r>
    </w:p>
    <w:p w:rsidR="00726609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B8356A">
        <w:rPr>
          <w:sz w:val="28"/>
          <w:szCs w:val="28"/>
        </w:rPr>
        <w:t xml:space="preserve">Сформулировать </w:t>
      </w:r>
      <w:r>
        <w:rPr>
          <w:sz w:val="28"/>
          <w:szCs w:val="28"/>
        </w:rPr>
        <w:t xml:space="preserve"> теорему  объёма шара.</w:t>
      </w:r>
    </w:p>
    <w:p w:rsid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Дать понятие шарового сегмента </w:t>
      </w:r>
    </w:p>
    <w:p w:rsid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Показать на чертеже шаровой сегмент, основание и высоту.</w:t>
      </w:r>
    </w:p>
    <w:p w:rsid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Дать понятие шарового слоя.</w:t>
      </w:r>
    </w:p>
    <w:p w:rsid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Показать на чертеже шаровой слой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основание и высоту.</w:t>
      </w:r>
    </w:p>
    <w:p w:rsidR="00B8356A" w:rsidRP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Дать понятие шарового сектора</w:t>
      </w:r>
    </w:p>
    <w:p w:rsidR="00B8356A" w:rsidRPr="00B8356A" w:rsidRDefault="00B8356A" w:rsidP="00B8356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каких тел состоит  шаровой сектор</w:t>
      </w:r>
      <w:r w:rsidR="00DF7203">
        <w:rPr>
          <w:sz w:val="28"/>
          <w:szCs w:val="28"/>
        </w:rPr>
        <w:t>?</w:t>
      </w:r>
    </w:p>
    <w:sectPr w:rsidR="00B8356A" w:rsidRPr="00B8356A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053"/>
    <w:multiLevelType w:val="hybridMultilevel"/>
    <w:tmpl w:val="CAB2A208"/>
    <w:lvl w:ilvl="0" w:tplc="7188F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55D5"/>
    <w:multiLevelType w:val="hybridMultilevel"/>
    <w:tmpl w:val="A23A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2940"/>
    <w:multiLevelType w:val="hybridMultilevel"/>
    <w:tmpl w:val="272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DF"/>
    <w:rsid w:val="00280BDF"/>
    <w:rsid w:val="00666B2A"/>
    <w:rsid w:val="00726609"/>
    <w:rsid w:val="00B8356A"/>
    <w:rsid w:val="00CD58BA"/>
    <w:rsid w:val="00DF7203"/>
    <w:rsid w:val="00F0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2020-06-16T10:18:00Z</dcterms:created>
  <dcterms:modified xsi:type="dcterms:W3CDTF">2020-06-16T16:59:00Z</dcterms:modified>
</cp:coreProperties>
</file>