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2" w:rsidRDefault="00CD5E72" w:rsidP="00CD5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124AFD">
        <w:rPr>
          <w:rFonts w:ascii="Times New Roman" w:hAnsi="Times New Roman" w:cs="Times New Roman"/>
          <w:sz w:val="28"/>
          <w:szCs w:val="28"/>
        </w:rPr>
        <w:t>4</w:t>
      </w:r>
    </w:p>
    <w:p w:rsidR="00CD5E72" w:rsidRPr="001C509C" w:rsidRDefault="00CD5E72" w:rsidP="00CD5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5220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552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1C50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C509C" w:rsidRPr="001C509C">
        <w:rPr>
          <w:rFonts w:ascii="Times New Roman" w:hAnsi="Times New Roman" w:cs="Times New Roman"/>
          <w:sz w:val="28"/>
          <w:szCs w:val="28"/>
        </w:rPr>
        <w:t>1 и 2 занятия.</w:t>
      </w:r>
    </w:p>
    <w:p w:rsidR="0054655C" w:rsidRPr="0054655C" w:rsidRDefault="00CD5E72" w:rsidP="00CD5E7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55C">
        <w:rPr>
          <w:rFonts w:ascii="Times New Roman" w:hAnsi="Times New Roman" w:cs="Times New Roman"/>
          <w:sz w:val="28"/>
          <w:szCs w:val="28"/>
        </w:rPr>
        <w:t xml:space="preserve">Тема:   </w:t>
      </w:r>
      <w:proofErr w:type="spellStart"/>
      <w:r w:rsidR="0054655C" w:rsidRPr="0054655C">
        <w:rPr>
          <w:rFonts w:ascii="Times New Roman" w:hAnsi="Times New Roman" w:cs="Times New Roman"/>
          <w:b/>
          <w:color w:val="C00000"/>
          <w:sz w:val="28"/>
          <w:szCs w:val="28"/>
        </w:rPr>
        <w:t>Ершалаимские</w:t>
      </w:r>
      <w:proofErr w:type="spellEnd"/>
      <w:r w:rsidR="0054655C" w:rsidRPr="005465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главы романа «Мастер и Маргарита».</w:t>
      </w:r>
    </w:p>
    <w:p w:rsidR="0038767B" w:rsidRDefault="00CD5E72" w:rsidP="00F4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продолжаем работу по роману М.А.Булгакова «Мастер и Маргарита».</w:t>
      </w:r>
      <w:r w:rsidR="00F455EF" w:rsidRPr="0000194C">
        <w:rPr>
          <w:color w:val="000000"/>
          <w:sz w:val="28"/>
          <w:szCs w:val="28"/>
        </w:rPr>
        <w:t xml:space="preserve"> </w:t>
      </w:r>
      <w:r w:rsidR="00F455EF">
        <w:rPr>
          <w:color w:val="000000"/>
          <w:sz w:val="28"/>
          <w:szCs w:val="28"/>
        </w:rPr>
        <w:t xml:space="preserve"> </w:t>
      </w:r>
      <w:r w:rsidR="00EA2552">
        <w:rPr>
          <w:rFonts w:ascii="Times New Roman" w:hAnsi="Times New Roman" w:cs="Times New Roman"/>
          <w:sz w:val="28"/>
          <w:szCs w:val="28"/>
        </w:rPr>
        <w:t xml:space="preserve"> Перед нами вторая сюжетная линия –</w:t>
      </w:r>
      <w:r w:rsidR="007B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C62" w:rsidRPr="007B43BF">
        <w:rPr>
          <w:rFonts w:ascii="Times New Roman" w:hAnsi="Times New Roman" w:cs="Times New Roman"/>
          <w:color w:val="1D1B11"/>
          <w:sz w:val="28"/>
          <w:szCs w:val="28"/>
        </w:rPr>
        <w:t>ершалаимские</w:t>
      </w:r>
      <w:proofErr w:type="spellEnd"/>
      <w:r w:rsidR="00D67C62" w:rsidRPr="007B43BF">
        <w:rPr>
          <w:rFonts w:ascii="Times New Roman" w:hAnsi="Times New Roman" w:cs="Times New Roman"/>
          <w:color w:val="1D1B11"/>
          <w:sz w:val="28"/>
          <w:szCs w:val="28"/>
        </w:rPr>
        <w:t xml:space="preserve"> главы</w:t>
      </w:r>
      <w:r w:rsidR="00F455EF" w:rsidRPr="00F455EF">
        <w:rPr>
          <w:b/>
          <w:color w:val="000000"/>
          <w:sz w:val="28"/>
          <w:szCs w:val="28"/>
          <w:u w:val="single"/>
        </w:rPr>
        <w:t xml:space="preserve"> </w:t>
      </w:r>
      <w:r w:rsidR="00F455EF" w:rsidRPr="00F455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55EF" w:rsidRPr="00773C11">
        <w:rPr>
          <w:rFonts w:ascii="Times New Roman" w:hAnsi="Times New Roman" w:cs="Times New Roman"/>
          <w:color w:val="1D1B11"/>
          <w:sz w:val="28"/>
          <w:szCs w:val="28"/>
        </w:rPr>
        <w:t>главы 2, 16, 25, 26</w:t>
      </w:r>
      <w:r w:rsidR="00F455EF">
        <w:rPr>
          <w:rFonts w:ascii="Times New Roman" w:hAnsi="Times New Roman" w:cs="Times New Roman"/>
          <w:color w:val="1D1B11"/>
          <w:sz w:val="28"/>
          <w:szCs w:val="28"/>
        </w:rPr>
        <w:t>).</w:t>
      </w:r>
    </w:p>
    <w:p w:rsidR="00D47449" w:rsidRPr="00EA2601" w:rsidRDefault="00587322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</w:t>
      </w:r>
      <w:r w:rsidR="00D47449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В романе проводится параллель в изображении </w:t>
      </w:r>
      <w:proofErr w:type="spellStart"/>
      <w:r w:rsidR="00D47449" w:rsidRPr="00EA2601">
        <w:rPr>
          <w:rFonts w:ascii="Times New Roman" w:hAnsi="Times New Roman" w:cs="Times New Roman"/>
          <w:color w:val="1D1B11"/>
          <w:sz w:val="28"/>
          <w:szCs w:val="28"/>
        </w:rPr>
        <w:t>Ершалаима</w:t>
      </w:r>
      <w:proofErr w:type="spellEnd"/>
      <w:r w:rsidR="00D47449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30-х г.г.  I века н.э. и Москвы 30-х г.г. ХХ века.  </w:t>
      </w:r>
    </w:p>
    <w:p w:rsidR="00BA4647" w:rsidRPr="00EA2601" w:rsidRDefault="002557BB" w:rsidP="00587322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       Главный герой – Понтий Пилат, «жестокий прокуратор Иудеи», с образом которого связана проблема ответственности человека за свои поступки.   </w:t>
      </w:r>
      <w:r w:rsidR="00BA4647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К мучающемуся </w:t>
      </w:r>
      <w:proofErr w:type="spellStart"/>
      <w:r w:rsidR="00BA4647" w:rsidRPr="00EA2601">
        <w:rPr>
          <w:rFonts w:ascii="Times New Roman" w:hAnsi="Times New Roman" w:cs="Times New Roman"/>
          <w:color w:val="1D1B11"/>
          <w:sz w:val="28"/>
          <w:szCs w:val="28"/>
        </w:rPr>
        <w:t>гемикрамией</w:t>
      </w:r>
      <w:proofErr w:type="spellEnd"/>
      <w:r w:rsidR="00BA4647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(болит полголовы) прокуратору привели обвиняемого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Pr="00EA2601"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 w:rsidR="00BA4647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</w:p>
    <w:p w:rsidR="002557BB" w:rsidRPr="00EA2601" w:rsidRDefault="00587322" w:rsidP="00EA2601">
      <w:pPr>
        <w:spacing w:after="120"/>
        <w:ind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М.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Булгаков переосмысливает евангельский сюжет: </w:t>
      </w:r>
      <w:proofErr w:type="spellStart"/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не Иисус Христос, он сын человеческий, несущий идеалы добра, сострадательности, истины и внутренней свободы.</w:t>
      </w:r>
    </w:p>
    <w:p w:rsidR="00B53783" w:rsidRPr="00EA2601" w:rsidRDefault="00587322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proofErr w:type="spellStart"/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– обычный, смертный человек, проницательный и наивный, мудрый и простодушный, он воплощение чистой идеи, высокий нравственный идеал. Ничто: ни страх, ни боль, ни наказание, ни смерть – не могут заставить его изменить идеалам добра, милосердия, умению сочувствовать, сопереживать.</w:t>
      </w:r>
    </w:p>
    <w:p w:rsidR="00BA4647" w:rsidRPr="00EA2601" w:rsidRDefault="00BA4647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      </w:t>
      </w:r>
      <w:proofErr w:type="spellStart"/>
      <w:r w:rsidRPr="00EA2601"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точно знает, что Понтий Пилат не настолько зол</w:t>
      </w:r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>. З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ло его ид</w:t>
      </w:r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т от несвободы, внутренней несвободы. </w:t>
      </w:r>
      <w:r w:rsidRPr="00EA2601">
        <w:rPr>
          <w:rFonts w:ascii="Times New Roman" w:hAnsi="Times New Roman" w:cs="Times New Roman"/>
          <w:i/>
          <w:color w:val="1D1B11"/>
          <w:sz w:val="28"/>
          <w:szCs w:val="28"/>
        </w:rPr>
        <w:t>Это одна из важнейших проблем романа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proofErr w:type="spellStart"/>
      <w:r w:rsidRPr="00EA2601"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говорит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, что все люди добрые</w:t>
      </w:r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>. Эти слова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что-то пошатнул</w:t>
      </w:r>
      <w:r w:rsidR="00B53783" w:rsidRPr="00EA2601">
        <w:rPr>
          <w:rFonts w:ascii="Times New Roman" w:hAnsi="Times New Roman" w:cs="Times New Roman"/>
          <w:color w:val="1D1B11"/>
          <w:sz w:val="28"/>
          <w:szCs w:val="28"/>
        </w:rPr>
        <w:t>и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в мире Пилата, привыкшего к жестокости, знающего, что его в народе называют «свирепое чудовище».</w:t>
      </w:r>
    </w:p>
    <w:p w:rsidR="002557BB" w:rsidRPr="00EA2601" w:rsidRDefault="002764CA" w:rsidP="00EA2601">
      <w:pPr>
        <w:spacing w:after="120"/>
        <w:jc w:val="both"/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Гегемон убежд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н в невиновности бродячего философа, нет у Пилата желания погубить его жизнь, он снисходительно смотрит на его чудачество, она безвредно … пока! Но подают новое обвинение (гл</w:t>
      </w:r>
      <w:r w:rsidR="004056CB">
        <w:rPr>
          <w:rFonts w:ascii="Times New Roman" w:hAnsi="Times New Roman" w:cs="Times New Roman"/>
          <w:color w:val="1D1B11"/>
          <w:sz w:val="28"/>
          <w:szCs w:val="28"/>
        </w:rPr>
        <w:t xml:space="preserve">ава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2)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, где -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оскорбление величества, верховной власти. И Пилата пронзил острый страх. 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Он испугался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римского императора, боится возможного доноса, боится погубить карьеру. Это трусость. Тогда вс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решено. Пилат ид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т против голоса человечности, против совести, обрекая невиновного на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смерть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. В основе предательства лежит трусость.</w:t>
      </w:r>
      <w:r w:rsidR="002557BB" w:rsidRPr="00EA2601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</w:p>
    <w:p w:rsidR="002557BB" w:rsidRPr="00EA2601" w:rsidRDefault="004056CB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>Н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еужели Понтий Пилат, Всадник Золотое Копьё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-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трус, он же бесстрашный воин?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Обратимся к главе 26 (сон Пилата)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2557BB" w:rsidRPr="00EA2601" w:rsidRDefault="002557BB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- </w:t>
      </w:r>
      <w:r w:rsidRPr="00EA2601">
        <w:rPr>
          <w:rFonts w:ascii="Times New Roman" w:hAnsi="Times New Roman" w:cs="Times New Roman"/>
          <w:i/>
          <w:color w:val="1D1B11"/>
          <w:sz w:val="28"/>
          <w:szCs w:val="28"/>
        </w:rPr>
        <w:t>Трусость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, несомненно, один из самых страшных пороков.</w:t>
      </w:r>
    </w:p>
    <w:p w:rsidR="002557BB" w:rsidRPr="00EA2601" w:rsidRDefault="002557BB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- Нет, философ, я тебе возражаю: </w:t>
      </w:r>
      <w:r w:rsidRPr="00EA2601">
        <w:rPr>
          <w:rFonts w:ascii="Times New Roman" w:hAnsi="Times New Roman" w:cs="Times New Roman"/>
          <w:i/>
          <w:color w:val="1D1B11"/>
          <w:sz w:val="28"/>
          <w:szCs w:val="28"/>
        </w:rPr>
        <w:t>это самый страшный порок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2557BB" w:rsidRPr="00EA2601" w:rsidRDefault="002557BB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>Страшно то, что П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онтий 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Пилат ум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н, понимает зло, может его пресечь, но не делает этого из</w:t>
      </w:r>
      <w:r w:rsidR="002764CA" w:rsidRPr="00EA2601">
        <w:rPr>
          <w:rFonts w:ascii="Times New Roman" w:hAnsi="Times New Roman" w:cs="Times New Roman"/>
          <w:color w:val="1D1B11"/>
          <w:sz w:val="28"/>
          <w:szCs w:val="28"/>
        </w:rPr>
        <w:t>-за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боязни лишиться собственного комфорта, лишиться карьеры.</w:t>
      </w:r>
    </w:p>
    <w:p w:rsidR="002557BB" w:rsidRPr="00EA2601" w:rsidRDefault="002764CA" w:rsidP="00EA2601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Наказан 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Понтий Пилат 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страшными муками совести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 xml:space="preserve"> (глава 32)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. Двенадцать тысяч лун он мучается, терзается тем, чего тогда не договорил, что не пош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л «на вс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, чтобы спасти от казни решительно ни в ч</w:t>
      </w:r>
      <w:r w:rsidRPr="00EA2601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2557BB" w:rsidRPr="00EA2601">
        <w:rPr>
          <w:rFonts w:ascii="Times New Roman" w:hAnsi="Times New Roman" w:cs="Times New Roman"/>
          <w:color w:val="1D1B11"/>
          <w:sz w:val="28"/>
          <w:szCs w:val="28"/>
        </w:rPr>
        <w:t>м не виноватого безумного мечтателя и врача». Но его прощает в итоге Мастер.</w:t>
      </w:r>
    </w:p>
    <w:p w:rsidR="00D47449" w:rsidRPr="00EA2601" w:rsidRDefault="00D47449" w:rsidP="00EA2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1F2" w:rsidRDefault="00F911F2" w:rsidP="00EA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7449" w:rsidRPr="00F911F2" w:rsidRDefault="00F911F2" w:rsidP="00F91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911F2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spellStart"/>
      <w:r w:rsidRPr="00F911F2">
        <w:rPr>
          <w:rFonts w:ascii="Times New Roman" w:hAnsi="Times New Roman" w:cs="Times New Roman"/>
          <w:sz w:val="28"/>
          <w:szCs w:val="28"/>
        </w:rPr>
        <w:t>ершалаимские</w:t>
      </w:r>
      <w:proofErr w:type="spellEnd"/>
      <w:r w:rsidRPr="00F911F2">
        <w:rPr>
          <w:rFonts w:ascii="Times New Roman" w:hAnsi="Times New Roman" w:cs="Times New Roman"/>
          <w:sz w:val="28"/>
          <w:szCs w:val="28"/>
        </w:rPr>
        <w:t xml:space="preserve"> главы романа (</w:t>
      </w:r>
      <w:r w:rsidRPr="00F911F2">
        <w:rPr>
          <w:rFonts w:ascii="Times New Roman" w:hAnsi="Times New Roman" w:cs="Times New Roman"/>
          <w:color w:val="1D1B11"/>
          <w:sz w:val="28"/>
          <w:szCs w:val="28"/>
        </w:rPr>
        <w:t>главы 2, 16, 25, 26).</w:t>
      </w:r>
    </w:p>
    <w:p w:rsidR="00F911F2" w:rsidRPr="00F911F2" w:rsidRDefault="00F911F2" w:rsidP="00F91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Составить рассказ об одном из героев: о Понтии Пилате или об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Иешуа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</w:p>
    <w:p w:rsidR="004E6734" w:rsidRDefault="004E6734" w:rsidP="00F0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E72" w:rsidRDefault="00CD5E72" w:rsidP="00CD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5E72" w:rsidRDefault="00CD5E72" w:rsidP="00CD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AE5ED4" w:rsidRDefault="00AE5ED4"/>
    <w:sectPr w:rsidR="00AE5ED4" w:rsidSect="0043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63D"/>
    <w:multiLevelType w:val="hybridMultilevel"/>
    <w:tmpl w:val="B976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2783"/>
    <w:multiLevelType w:val="hybridMultilevel"/>
    <w:tmpl w:val="4D9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5368"/>
    <w:multiLevelType w:val="hybridMultilevel"/>
    <w:tmpl w:val="CA8CE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2F9D"/>
    <w:multiLevelType w:val="hybridMultilevel"/>
    <w:tmpl w:val="E5EE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5E72"/>
    <w:rsid w:val="0002497C"/>
    <w:rsid w:val="000342EE"/>
    <w:rsid w:val="00084127"/>
    <w:rsid w:val="00124AFD"/>
    <w:rsid w:val="001C509C"/>
    <w:rsid w:val="001F0894"/>
    <w:rsid w:val="00200741"/>
    <w:rsid w:val="002557BB"/>
    <w:rsid w:val="002764CA"/>
    <w:rsid w:val="002F7327"/>
    <w:rsid w:val="00334A25"/>
    <w:rsid w:val="0038767B"/>
    <w:rsid w:val="004056CB"/>
    <w:rsid w:val="004100C8"/>
    <w:rsid w:val="0046138A"/>
    <w:rsid w:val="004D0C79"/>
    <w:rsid w:val="004E6734"/>
    <w:rsid w:val="0054655C"/>
    <w:rsid w:val="00587322"/>
    <w:rsid w:val="005B5BD6"/>
    <w:rsid w:val="00670EC3"/>
    <w:rsid w:val="006921E6"/>
    <w:rsid w:val="006F23F5"/>
    <w:rsid w:val="006F2D8B"/>
    <w:rsid w:val="006F59EF"/>
    <w:rsid w:val="00737738"/>
    <w:rsid w:val="007B43BF"/>
    <w:rsid w:val="007E1DD9"/>
    <w:rsid w:val="00855220"/>
    <w:rsid w:val="00A73774"/>
    <w:rsid w:val="00AA7FEF"/>
    <w:rsid w:val="00AE4BBF"/>
    <w:rsid w:val="00AE5ED4"/>
    <w:rsid w:val="00B40EDF"/>
    <w:rsid w:val="00B53783"/>
    <w:rsid w:val="00B903AE"/>
    <w:rsid w:val="00BA4647"/>
    <w:rsid w:val="00CD5E72"/>
    <w:rsid w:val="00D47449"/>
    <w:rsid w:val="00D67C62"/>
    <w:rsid w:val="00D8076F"/>
    <w:rsid w:val="00E16DFF"/>
    <w:rsid w:val="00E17902"/>
    <w:rsid w:val="00EA2552"/>
    <w:rsid w:val="00EA2601"/>
    <w:rsid w:val="00F07670"/>
    <w:rsid w:val="00F31B70"/>
    <w:rsid w:val="00F455EF"/>
    <w:rsid w:val="00F86704"/>
    <w:rsid w:val="00F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D9"/>
    <w:pPr>
      <w:ind w:left="720"/>
      <w:contextualSpacing/>
    </w:pPr>
  </w:style>
  <w:style w:type="paragraph" w:customStyle="1" w:styleId="c2">
    <w:name w:val="c2"/>
    <w:basedOn w:val="a"/>
    <w:rsid w:val="002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327"/>
  </w:style>
  <w:style w:type="paragraph" w:styleId="a4">
    <w:name w:val="Normal (Web)"/>
    <w:basedOn w:val="a"/>
    <w:uiPriority w:val="99"/>
    <w:semiHidden/>
    <w:unhideWhenUsed/>
    <w:rsid w:val="002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41</cp:revision>
  <dcterms:created xsi:type="dcterms:W3CDTF">2020-03-23T18:52:00Z</dcterms:created>
  <dcterms:modified xsi:type="dcterms:W3CDTF">2020-05-31T19:56:00Z</dcterms:modified>
</cp:coreProperties>
</file>