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255EA5">
        <w:rPr>
          <w:rFonts w:ascii="Times New Roman" w:hAnsi="Times New Roman" w:cs="Times New Roman"/>
          <w:sz w:val="28"/>
          <w:szCs w:val="28"/>
        </w:rPr>
        <w:t>3</w:t>
      </w:r>
    </w:p>
    <w:p w:rsidR="008F579C" w:rsidRPr="00CB6FAD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5EA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5528" w:rsidRPr="00895528">
        <w:rPr>
          <w:rFonts w:ascii="Times New Roman" w:hAnsi="Times New Roman" w:cs="Times New Roman"/>
          <w:sz w:val="28"/>
          <w:szCs w:val="28"/>
        </w:rPr>
        <w:t>2 и 3</w:t>
      </w:r>
      <w:r w:rsidR="00CB6FAD" w:rsidRPr="00864D68">
        <w:rPr>
          <w:rFonts w:ascii="Times New Roman" w:hAnsi="Times New Roman" w:cs="Times New Roman"/>
          <w:sz w:val="28"/>
          <w:szCs w:val="28"/>
        </w:rPr>
        <w:t xml:space="preserve"> </w:t>
      </w:r>
      <w:r w:rsidR="00CB6FAD" w:rsidRPr="00CB6FAD">
        <w:rPr>
          <w:rFonts w:ascii="Times New Roman" w:hAnsi="Times New Roman" w:cs="Times New Roman"/>
          <w:sz w:val="28"/>
          <w:szCs w:val="28"/>
        </w:rPr>
        <w:t>заняти</w:t>
      </w:r>
      <w:r w:rsidR="00895528">
        <w:rPr>
          <w:rFonts w:ascii="Times New Roman" w:hAnsi="Times New Roman" w:cs="Times New Roman"/>
          <w:sz w:val="28"/>
          <w:szCs w:val="28"/>
        </w:rPr>
        <w:t>я</w:t>
      </w:r>
      <w:r w:rsidR="00CB6FAD" w:rsidRPr="00CB6FAD">
        <w:rPr>
          <w:rFonts w:ascii="Times New Roman" w:hAnsi="Times New Roman" w:cs="Times New Roman"/>
          <w:sz w:val="28"/>
          <w:szCs w:val="28"/>
        </w:rPr>
        <w:t>.</w:t>
      </w:r>
    </w:p>
    <w:p w:rsidR="00895528" w:rsidRPr="00CC01D0" w:rsidRDefault="004E5FDD" w:rsidP="00895528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C01D0">
        <w:rPr>
          <w:b/>
          <w:sz w:val="28"/>
          <w:szCs w:val="28"/>
        </w:rPr>
        <w:t xml:space="preserve">  </w:t>
      </w:r>
      <w:r w:rsidR="00CC01D0" w:rsidRPr="00CC01D0">
        <w:rPr>
          <w:b/>
          <w:color w:val="C00000"/>
          <w:sz w:val="28"/>
          <w:szCs w:val="28"/>
        </w:rPr>
        <w:t>Любовь в жизни Григория.</w:t>
      </w:r>
    </w:p>
    <w:p w:rsidR="00864D68" w:rsidRDefault="00864D68" w:rsidP="006064D9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rPr>
          <w:sz w:val="28"/>
          <w:szCs w:val="28"/>
        </w:rPr>
      </w:pPr>
    </w:p>
    <w:p w:rsidR="00AE0001" w:rsidRDefault="00F84ABF" w:rsidP="00AE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F84A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материал по теме занятия. Обратите внимание на цитаты из текста, выделенные курсивом.</w:t>
      </w:r>
      <w:r w:rsidR="00AE0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001" w:rsidRDefault="00AE0001" w:rsidP="00AE0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0001">
        <w:rPr>
          <w:rFonts w:ascii="Times New Roman" w:hAnsi="Times New Roman" w:cs="Times New Roman"/>
          <w:sz w:val="28"/>
          <w:szCs w:val="28"/>
          <w:u w:val="single"/>
        </w:rPr>
        <w:t>Текст: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.1, гл. 7, 14, 16, 20;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ч. 2, гл.12, 20;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 3, гл. 19, 22;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7, гл. 1;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AE0001" w:rsidRPr="00F11153" w:rsidRDefault="00AE0001" w:rsidP="00AE0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ч.8, гл.1, 9, 17)</w:t>
      </w:r>
    </w:p>
    <w:p w:rsidR="00471D6A" w:rsidRPr="00AE0001" w:rsidRDefault="00471D6A" w:rsidP="00AE0001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AE0001">
        <w:rPr>
          <w:color w:val="000000"/>
          <w:sz w:val="28"/>
          <w:szCs w:val="28"/>
        </w:rPr>
        <w:t xml:space="preserve">«Тихий Дон» </w:t>
      </w:r>
      <w:r w:rsidR="00575568">
        <w:rPr>
          <w:color w:val="000000"/>
          <w:sz w:val="28"/>
          <w:szCs w:val="28"/>
        </w:rPr>
        <w:t xml:space="preserve"> - </w:t>
      </w:r>
      <w:r w:rsidRPr="00AE0001">
        <w:rPr>
          <w:color w:val="000000"/>
          <w:sz w:val="28"/>
          <w:szCs w:val="28"/>
        </w:rPr>
        <w:t xml:space="preserve">это не только повествование о революционных потрясениях в России, но и повествование о трагической любви. Эта любовь трагична не только для Григория и Аксиньи, но и для их семей.  </w:t>
      </w:r>
      <w:r w:rsidRPr="00AE0001">
        <w:rPr>
          <w:iCs/>
          <w:color w:val="000000"/>
          <w:sz w:val="28"/>
          <w:szCs w:val="28"/>
        </w:rPr>
        <w:t>Эта любовь удивляет и пугает жителей хутора, которые стыдились смотреть в глаза Григорию и Аксинье.</w:t>
      </w:r>
      <w:r w:rsidRPr="00AE0001">
        <w:rPr>
          <w:i/>
          <w:iCs/>
          <w:color w:val="000000"/>
          <w:sz w:val="28"/>
          <w:szCs w:val="28"/>
        </w:rPr>
        <w:t xml:space="preserve"> «Если б Григорий ходил к </w:t>
      </w:r>
      <w:proofErr w:type="spellStart"/>
      <w:r w:rsidRPr="00AE0001">
        <w:rPr>
          <w:i/>
          <w:iCs/>
          <w:color w:val="000000"/>
          <w:sz w:val="28"/>
          <w:szCs w:val="28"/>
        </w:rPr>
        <w:t>жалмерке</w:t>
      </w:r>
      <w:proofErr w:type="spellEnd"/>
      <w:r w:rsidRPr="00AE0001">
        <w:rPr>
          <w:i/>
          <w:iCs/>
          <w:color w:val="000000"/>
          <w:sz w:val="28"/>
          <w:szCs w:val="28"/>
        </w:rPr>
        <w:t xml:space="preserve"> Аксинье, делая вид, что скрывается от людей, если б </w:t>
      </w:r>
      <w:proofErr w:type="spellStart"/>
      <w:r w:rsidRPr="00AE0001">
        <w:rPr>
          <w:i/>
          <w:iCs/>
          <w:color w:val="000000"/>
          <w:sz w:val="28"/>
          <w:szCs w:val="28"/>
        </w:rPr>
        <w:t>жалмерка</w:t>
      </w:r>
      <w:proofErr w:type="spellEnd"/>
      <w:r w:rsidRPr="00AE0001">
        <w:rPr>
          <w:i/>
          <w:iCs/>
          <w:color w:val="000000"/>
          <w:sz w:val="28"/>
          <w:szCs w:val="28"/>
        </w:rPr>
        <w:t xml:space="preserve"> Аксинья жила с Григорием, блюдя это в относительной тайне, и в то же время не отказывала бы другим, то в этом не было бы ничего необычного, хлещущего по глазам. Хутор поговорил бы и перестал. Но они жили, почти не таясь, вязало их что-то большое, непохожее на короткую связь, и поэтому в хуторе решили, что это - преступно, безнравственно, и хутор </w:t>
      </w:r>
      <w:proofErr w:type="spellStart"/>
      <w:r w:rsidRPr="00AE0001">
        <w:rPr>
          <w:i/>
          <w:iCs/>
          <w:color w:val="000000"/>
          <w:sz w:val="28"/>
          <w:szCs w:val="28"/>
        </w:rPr>
        <w:t>прижух</w:t>
      </w:r>
      <w:proofErr w:type="spellEnd"/>
      <w:r w:rsidRPr="00AE0001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AE0001">
        <w:rPr>
          <w:i/>
          <w:iCs/>
          <w:color w:val="000000"/>
          <w:sz w:val="28"/>
          <w:szCs w:val="28"/>
        </w:rPr>
        <w:t>поганеньком</w:t>
      </w:r>
      <w:proofErr w:type="spellEnd"/>
      <w:r w:rsidRPr="00AE000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0001">
        <w:rPr>
          <w:i/>
          <w:iCs/>
          <w:color w:val="000000"/>
          <w:sz w:val="28"/>
          <w:szCs w:val="28"/>
        </w:rPr>
        <w:t>выжиданьице</w:t>
      </w:r>
      <w:proofErr w:type="spellEnd"/>
      <w:r w:rsidRPr="00AE0001">
        <w:rPr>
          <w:i/>
          <w:iCs/>
          <w:color w:val="000000"/>
          <w:sz w:val="28"/>
          <w:szCs w:val="28"/>
        </w:rPr>
        <w:t>: придет Степан — узелок развяжет».</w:t>
      </w:r>
    </w:p>
    <w:p w:rsidR="00854C00" w:rsidRPr="00AE0001" w:rsidRDefault="00854C00" w:rsidP="00AE0001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iCs/>
          <w:color w:val="000000"/>
          <w:sz w:val="28"/>
          <w:szCs w:val="28"/>
        </w:rPr>
      </w:pPr>
    </w:p>
    <w:p w:rsidR="00854C00" w:rsidRDefault="00854C00" w:rsidP="00854C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</w:rPr>
      </w:pPr>
      <w:r w:rsidRPr="00F11153">
        <w:rPr>
          <w:color w:val="000000"/>
          <w:sz w:val="28"/>
        </w:rPr>
        <w:t>Аксинья отличалась привлекательностью, ее красоту не испортили даже морщины, появившиеся от нелегкой жизни.</w:t>
      </w:r>
    </w:p>
    <w:p w:rsidR="00854C00" w:rsidRPr="00854C00" w:rsidRDefault="00854C00" w:rsidP="00C01AE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Судьбы Аксиньи и Натальи переплетены, зависимы одна от другой. Получается так, что если счастлива одна, то несчастна другая. Наталья любила своего мужа всей душой: </w:t>
      </w:r>
      <w:r w:rsidRPr="00854C0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«…жила, взращивая бессознательную надежду на возвращение мужа, опираясь на нее надломленным духом. Она ничего не писала Григорию, но не было в семье человека, кто бы с такой тоской и болью ожидал от него письма».</w:t>
      </w:r>
    </w:p>
    <w:p w:rsidR="00854C00" w:rsidRDefault="00854C00" w:rsidP="00854C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iCs/>
          <w:color w:val="000000"/>
          <w:sz w:val="26"/>
          <w:szCs w:val="26"/>
        </w:rPr>
      </w:pPr>
      <w:r w:rsidRPr="00854C00">
        <w:rPr>
          <w:color w:val="000000"/>
          <w:sz w:val="28"/>
          <w:szCs w:val="28"/>
        </w:rPr>
        <w:t>Сильная характером, Наталья долго мирилась с положением нелюбимой жены и ещ</w:t>
      </w:r>
      <w:r>
        <w:rPr>
          <w:color w:val="000000"/>
          <w:sz w:val="28"/>
          <w:szCs w:val="28"/>
        </w:rPr>
        <w:t>ё</w:t>
      </w:r>
      <w:r w:rsidRPr="00854C00">
        <w:rPr>
          <w:color w:val="000000"/>
          <w:sz w:val="28"/>
          <w:szCs w:val="28"/>
        </w:rPr>
        <w:t xml:space="preserve"> надеялась на лучшую долю. Она проклинает и любит Григория бесконечно. Пусть ненадолго, она все же обрела свое женское счастье. Благодаря терпению и вере, Наталье удалось восстановить семью, вернуть согласие и любовь. Она родила двойню: сына и дочь, и оказалась столь же любящей, преданной и заботливой матерью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</w:rPr>
        <w:t xml:space="preserve">Наталья </w:t>
      </w:r>
      <w:r w:rsidRPr="00F11153">
        <w:rPr>
          <w:color w:val="000000"/>
          <w:sz w:val="28"/>
        </w:rPr>
        <w:t xml:space="preserve">желала сделать все для сохранения семьи. И, лишь ощутив бесполезность этого, решается на самоубийство. </w:t>
      </w:r>
    </w:p>
    <w:p w:rsidR="00471D6A" w:rsidRPr="00023001" w:rsidRDefault="00471D6A" w:rsidP="00471D6A">
      <w:pPr>
        <w:pStyle w:val="a4"/>
        <w:shd w:val="clear" w:color="auto" w:fill="FFFFFF"/>
        <w:spacing w:after="0" w:afterAutospacing="0"/>
        <w:ind w:firstLine="850"/>
        <w:contextualSpacing/>
        <w:mirrorIndents/>
        <w:jc w:val="both"/>
        <w:rPr>
          <w:color w:val="000000"/>
          <w:sz w:val="26"/>
          <w:szCs w:val="26"/>
        </w:rPr>
      </w:pPr>
    </w:p>
    <w:p w:rsidR="00471D6A" w:rsidRPr="00854C00" w:rsidRDefault="00471D6A" w:rsidP="00854C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854C00">
        <w:rPr>
          <w:iCs/>
          <w:color w:val="000000"/>
          <w:sz w:val="28"/>
          <w:szCs w:val="28"/>
        </w:rPr>
        <w:t>Отношения героев почти лишены романтики, в привычном понимании:</w:t>
      </w:r>
      <w:r w:rsidRPr="00854C00">
        <w:rPr>
          <w:i/>
          <w:iCs/>
          <w:color w:val="000000"/>
          <w:sz w:val="28"/>
          <w:szCs w:val="28"/>
        </w:rPr>
        <w:t xml:space="preserve"> «Не лазоревым алым цветом, а </w:t>
      </w:r>
      <w:proofErr w:type="gramStart"/>
      <w:r w:rsidRPr="00854C00">
        <w:rPr>
          <w:i/>
          <w:iCs/>
          <w:color w:val="000000"/>
          <w:sz w:val="28"/>
          <w:szCs w:val="28"/>
        </w:rPr>
        <w:t>собачьей</w:t>
      </w:r>
      <w:proofErr w:type="gramEnd"/>
      <w:r w:rsidRPr="00854C0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54C00">
        <w:rPr>
          <w:i/>
          <w:iCs/>
          <w:color w:val="000000"/>
          <w:sz w:val="28"/>
          <w:szCs w:val="28"/>
        </w:rPr>
        <w:t>бесилой</w:t>
      </w:r>
      <w:proofErr w:type="spellEnd"/>
      <w:r w:rsidRPr="00854C00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54C00">
        <w:rPr>
          <w:i/>
          <w:iCs/>
          <w:color w:val="000000"/>
          <w:sz w:val="28"/>
          <w:szCs w:val="28"/>
        </w:rPr>
        <w:t>дурнопьяном</w:t>
      </w:r>
      <w:proofErr w:type="spellEnd"/>
      <w:r w:rsidRPr="00854C00">
        <w:rPr>
          <w:i/>
          <w:iCs/>
          <w:color w:val="000000"/>
          <w:sz w:val="28"/>
          <w:szCs w:val="28"/>
        </w:rPr>
        <w:t xml:space="preserve"> придорожным цветёт поздняя бабья любовь. С лугового покоса переродилась Аксинья. Будто кто отметину сделал на лице, тавро выжег. Бабы при встрече с ней ехидно ощерялись, качали головами вслед, </w:t>
      </w:r>
      <w:proofErr w:type="gramStart"/>
      <w:r w:rsidRPr="00854C00">
        <w:rPr>
          <w:i/>
          <w:iCs/>
          <w:color w:val="000000"/>
          <w:sz w:val="28"/>
          <w:szCs w:val="28"/>
        </w:rPr>
        <w:t>девки</w:t>
      </w:r>
      <w:proofErr w:type="gramEnd"/>
      <w:r w:rsidRPr="00854C00">
        <w:rPr>
          <w:i/>
          <w:iCs/>
          <w:color w:val="000000"/>
          <w:sz w:val="28"/>
          <w:szCs w:val="28"/>
        </w:rPr>
        <w:t xml:space="preserve"> завидовали, а она гордо и высоко несла свою счастливую, но срамную голову».</w:t>
      </w:r>
    </w:p>
    <w:p w:rsidR="00471D6A" w:rsidRPr="00854C00" w:rsidRDefault="00471D6A" w:rsidP="00854C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854C00">
        <w:rPr>
          <w:color w:val="000000"/>
          <w:sz w:val="28"/>
          <w:szCs w:val="28"/>
        </w:rPr>
        <w:t>- Какую роль играет противопоставление двух героинь романа - Натальи и Аксиньи?</w:t>
      </w:r>
      <w:r w:rsidR="00C01AE0">
        <w:rPr>
          <w:color w:val="000000"/>
          <w:sz w:val="28"/>
          <w:szCs w:val="28"/>
        </w:rPr>
        <w:t xml:space="preserve">  </w:t>
      </w:r>
      <w:r w:rsidRPr="00854C00">
        <w:rPr>
          <w:iCs/>
          <w:color w:val="000000"/>
          <w:sz w:val="28"/>
          <w:szCs w:val="28"/>
        </w:rPr>
        <w:t>Наталья - воплощение идеи дома, семьи. Е</w:t>
      </w:r>
      <w:r w:rsidR="00C01AE0">
        <w:rPr>
          <w:iCs/>
          <w:color w:val="000000"/>
          <w:sz w:val="28"/>
          <w:szCs w:val="28"/>
        </w:rPr>
        <w:t>ё</w:t>
      </w:r>
      <w:r w:rsidRPr="00854C00">
        <w:rPr>
          <w:iCs/>
          <w:color w:val="000000"/>
          <w:sz w:val="28"/>
          <w:szCs w:val="28"/>
        </w:rPr>
        <w:t xml:space="preserve"> цельность, чистота, верность, преданность </w:t>
      </w:r>
      <w:proofErr w:type="gramStart"/>
      <w:r w:rsidRPr="00854C00">
        <w:rPr>
          <w:iCs/>
          <w:color w:val="000000"/>
          <w:sz w:val="28"/>
          <w:szCs w:val="28"/>
        </w:rPr>
        <w:t>описаны</w:t>
      </w:r>
      <w:proofErr w:type="gramEnd"/>
      <w:r w:rsidRPr="00854C00">
        <w:rPr>
          <w:iCs/>
          <w:color w:val="000000"/>
          <w:sz w:val="28"/>
          <w:szCs w:val="28"/>
        </w:rPr>
        <w:t xml:space="preserve"> Шолоховым с любовью и сочувствием к своей героине. Чувство Натальи переносится на детей, на родню. У Аксиньи нет ни детей, ни родни: </w:t>
      </w:r>
      <w:r w:rsidRPr="00854C00">
        <w:rPr>
          <w:i/>
          <w:iCs/>
          <w:color w:val="000000"/>
          <w:sz w:val="28"/>
          <w:szCs w:val="28"/>
        </w:rPr>
        <w:t xml:space="preserve">«У тебя хоть дети есть, а он у меня, - голос Аксиньи дрогнул и стал глуше и ниже, - один на всём белом свете! Первый и последний...».   </w:t>
      </w:r>
      <w:r w:rsidRPr="00854C00">
        <w:rPr>
          <w:iCs/>
          <w:color w:val="000000"/>
          <w:sz w:val="28"/>
          <w:szCs w:val="28"/>
        </w:rPr>
        <w:t>Любовь Аксиньи в беспредельном самопожертвовании, в перенесении центра своей жизни в другого человека, это глубокое, страстное чувство. И Наталью, и Аксинью Григорий любит. Наталья поражала его «какой-то чистой внутренней красотой». Она вся в стихии дома, семьи, она самоотверженная и ласковая мать. Любовь к Аксинье сильнее самого Григория. Ее «порочная «вызывающая» красота неумолимо притягивают его. Красота эта свободна, отрицает серость равенства. Любовь Григория к Аксинь</w:t>
      </w:r>
      <w:r w:rsidR="00BC19F3">
        <w:rPr>
          <w:iCs/>
          <w:color w:val="000000"/>
          <w:sz w:val="28"/>
          <w:szCs w:val="28"/>
        </w:rPr>
        <w:t>е</w:t>
      </w:r>
      <w:r w:rsidRPr="00854C00">
        <w:rPr>
          <w:iCs/>
          <w:color w:val="000000"/>
          <w:sz w:val="28"/>
          <w:szCs w:val="28"/>
        </w:rPr>
        <w:t xml:space="preserve"> часто описана грубыми красками: </w:t>
      </w:r>
      <w:r w:rsidRPr="00854C00">
        <w:rPr>
          <w:i/>
          <w:iCs/>
          <w:color w:val="000000"/>
          <w:sz w:val="28"/>
          <w:szCs w:val="28"/>
        </w:rPr>
        <w:t>«Рывком кинул её Григорий на руки - так кидает волк к себе на хребтину зарезанную овцу».</w:t>
      </w:r>
    </w:p>
    <w:p w:rsidR="00471D6A" w:rsidRPr="00854C00" w:rsidRDefault="00471D6A" w:rsidP="00854C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854C00">
        <w:rPr>
          <w:color w:val="000000"/>
          <w:sz w:val="28"/>
          <w:szCs w:val="28"/>
        </w:rPr>
        <w:t>К концу романа Аксинья уже не соперница, не любовница, чувствующая власть своей красоты. Она живёт молитвой за Григория, она ласкает осиротевших его детей.</w:t>
      </w:r>
    </w:p>
    <w:p w:rsidR="00215F83" w:rsidRDefault="00471D6A" w:rsidP="00854C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854C00">
        <w:rPr>
          <w:color w:val="000000"/>
          <w:sz w:val="28"/>
          <w:szCs w:val="28"/>
        </w:rPr>
        <w:t xml:space="preserve">Несчастливая личная жизнь героев, гибель Аксиньи, когда Григорий, </w:t>
      </w:r>
      <w:r w:rsidRPr="00854C00">
        <w:rPr>
          <w:i/>
          <w:color w:val="000000"/>
          <w:sz w:val="28"/>
          <w:szCs w:val="28"/>
        </w:rPr>
        <w:t>«мертвея от ужаса, понял, что вс</w:t>
      </w:r>
      <w:r w:rsidR="00AE0001">
        <w:rPr>
          <w:i/>
          <w:color w:val="000000"/>
          <w:sz w:val="28"/>
          <w:szCs w:val="28"/>
        </w:rPr>
        <w:t>ё</w:t>
      </w:r>
      <w:r w:rsidRPr="00854C00">
        <w:rPr>
          <w:i/>
          <w:color w:val="000000"/>
          <w:sz w:val="28"/>
          <w:szCs w:val="28"/>
        </w:rPr>
        <w:t xml:space="preserve"> кончено, что самое страшное, что только могло случиться в его жизни, - уже случилось»</w:t>
      </w:r>
      <w:r w:rsidRPr="00854C00">
        <w:rPr>
          <w:color w:val="000000"/>
          <w:sz w:val="28"/>
          <w:szCs w:val="28"/>
        </w:rPr>
        <w:t xml:space="preserve">, трагичны. </w:t>
      </w:r>
    </w:p>
    <w:p w:rsidR="00EA47F8" w:rsidRPr="00D4460D" w:rsidRDefault="00D4460D" w:rsidP="00AD22F0">
      <w:pPr>
        <w:pStyle w:val="a4"/>
        <w:shd w:val="clear" w:color="auto" w:fill="FFFFFF"/>
        <w:spacing w:before="210" w:beforeAutospacing="0" w:after="210" w:afterAutospacing="0" w:line="276" w:lineRule="auto"/>
        <w:ind w:left="360"/>
        <w:jc w:val="both"/>
        <w:rPr>
          <w:b/>
          <w:sz w:val="28"/>
          <w:szCs w:val="28"/>
          <w:u w:val="single"/>
        </w:rPr>
      </w:pPr>
      <w:r w:rsidRPr="00D4460D">
        <w:rPr>
          <w:b/>
          <w:sz w:val="28"/>
          <w:szCs w:val="28"/>
          <w:u w:val="single"/>
        </w:rPr>
        <w:t xml:space="preserve">Задание № 2:  </w:t>
      </w:r>
    </w:p>
    <w:p w:rsidR="00604CBB" w:rsidRDefault="00A77A52" w:rsidP="00895528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 w:rsidRPr="00604CBB">
        <w:rPr>
          <w:sz w:val="28"/>
          <w:szCs w:val="28"/>
        </w:rPr>
        <w:t>Смотрите фильм «Тихий Дон», читайте текст.</w:t>
      </w:r>
    </w:p>
    <w:p w:rsidR="00895528" w:rsidRPr="00604CBB" w:rsidRDefault="00544288" w:rsidP="00895528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 w:rsidRPr="00604CBB">
        <w:rPr>
          <w:sz w:val="28"/>
          <w:szCs w:val="28"/>
          <w:u w:val="single"/>
        </w:rPr>
        <w:t>Ответьте на вопрос:</w:t>
      </w:r>
      <w:r w:rsidRPr="00604CBB">
        <w:rPr>
          <w:sz w:val="28"/>
          <w:szCs w:val="28"/>
        </w:rPr>
        <w:t xml:space="preserve"> </w:t>
      </w:r>
      <w:r w:rsidR="00AE0001" w:rsidRPr="00604CBB">
        <w:rPr>
          <w:sz w:val="28"/>
          <w:szCs w:val="28"/>
        </w:rPr>
        <w:t xml:space="preserve"> В чём трагедия любви Григория и Аксиньи?</w:t>
      </w:r>
    </w:p>
    <w:p w:rsidR="00895528" w:rsidRPr="00895528" w:rsidRDefault="00895528" w:rsidP="00895528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3718D" w:rsidRDefault="00E716A5" w:rsidP="00604CB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373F"/>
    <w:multiLevelType w:val="hybridMultilevel"/>
    <w:tmpl w:val="CE60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709"/>
    <w:rsid w:val="0002215D"/>
    <w:rsid w:val="000261C6"/>
    <w:rsid w:val="00050867"/>
    <w:rsid w:val="00053A1F"/>
    <w:rsid w:val="00072D49"/>
    <w:rsid w:val="00085E80"/>
    <w:rsid w:val="000E1DE5"/>
    <w:rsid w:val="001639B0"/>
    <w:rsid w:val="0018491F"/>
    <w:rsid w:val="001A78C5"/>
    <w:rsid w:val="001B7C03"/>
    <w:rsid w:val="001C78F0"/>
    <w:rsid w:val="00215F83"/>
    <w:rsid w:val="00232BDA"/>
    <w:rsid w:val="00255EA5"/>
    <w:rsid w:val="002624E8"/>
    <w:rsid w:val="002735C1"/>
    <w:rsid w:val="00273CB5"/>
    <w:rsid w:val="00281D85"/>
    <w:rsid w:val="002B4EED"/>
    <w:rsid w:val="002D658B"/>
    <w:rsid w:val="00315B70"/>
    <w:rsid w:val="003246F9"/>
    <w:rsid w:val="00342D6C"/>
    <w:rsid w:val="003C4ABB"/>
    <w:rsid w:val="003E02DC"/>
    <w:rsid w:val="003E56B0"/>
    <w:rsid w:val="003F4456"/>
    <w:rsid w:val="0041487C"/>
    <w:rsid w:val="00417506"/>
    <w:rsid w:val="004361AA"/>
    <w:rsid w:val="00465508"/>
    <w:rsid w:val="00471D6A"/>
    <w:rsid w:val="00477187"/>
    <w:rsid w:val="004A612D"/>
    <w:rsid w:val="004E5FDD"/>
    <w:rsid w:val="00544288"/>
    <w:rsid w:val="00575568"/>
    <w:rsid w:val="00575C83"/>
    <w:rsid w:val="005A5747"/>
    <w:rsid w:val="005C136B"/>
    <w:rsid w:val="005E54F1"/>
    <w:rsid w:val="00604CBB"/>
    <w:rsid w:val="006064D9"/>
    <w:rsid w:val="00613D34"/>
    <w:rsid w:val="00617BD8"/>
    <w:rsid w:val="00620C94"/>
    <w:rsid w:val="00624BF6"/>
    <w:rsid w:val="00654425"/>
    <w:rsid w:val="006A0F32"/>
    <w:rsid w:val="006A1044"/>
    <w:rsid w:val="006A5020"/>
    <w:rsid w:val="006B4167"/>
    <w:rsid w:val="006B467C"/>
    <w:rsid w:val="006C3B50"/>
    <w:rsid w:val="006C3D62"/>
    <w:rsid w:val="006D1F77"/>
    <w:rsid w:val="007249C2"/>
    <w:rsid w:val="00753023"/>
    <w:rsid w:val="00773C56"/>
    <w:rsid w:val="007C0363"/>
    <w:rsid w:val="007D41DE"/>
    <w:rsid w:val="007D7A43"/>
    <w:rsid w:val="008002FC"/>
    <w:rsid w:val="00854C00"/>
    <w:rsid w:val="00864D68"/>
    <w:rsid w:val="00873DB2"/>
    <w:rsid w:val="00895528"/>
    <w:rsid w:val="008B5700"/>
    <w:rsid w:val="008F579C"/>
    <w:rsid w:val="009561F3"/>
    <w:rsid w:val="00967098"/>
    <w:rsid w:val="00975C90"/>
    <w:rsid w:val="0099171E"/>
    <w:rsid w:val="009A0C62"/>
    <w:rsid w:val="009A1FB0"/>
    <w:rsid w:val="00A41BE4"/>
    <w:rsid w:val="00A720B3"/>
    <w:rsid w:val="00A76A25"/>
    <w:rsid w:val="00A77A52"/>
    <w:rsid w:val="00A85A35"/>
    <w:rsid w:val="00AC000C"/>
    <w:rsid w:val="00AD22F0"/>
    <w:rsid w:val="00AE0001"/>
    <w:rsid w:val="00AE161D"/>
    <w:rsid w:val="00AE687D"/>
    <w:rsid w:val="00AF113B"/>
    <w:rsid w:val="00B1398B"/>
    <w:rsid w:val="00B304F4"/>
    <w:rsid w:val="00B3718D"/>
    <w:rsid w:val="00B9243E"/>
    <w:rsid w:val="00B97CF3"/>
    <w:rsid w:val="00BC19F3"/>
    <w:rsid w:val="00BF0807"/>
    <w:rsid w:val="00BF6EFF"/>
    <w:rsid w:val="00C01AE0"/>
    <w:rsid w:val="00C104BE"/>
    <w:rsid w:val="00C3714A"/>
    <w:rsid w:val="00C54ADF"/>
    <w:rsid w:val="00C641E1"/>
    <w:rsid w:val="00CB6FAD"/>
    <w:rsid w:val="00CC01D0"/>
    <w:rsid w:val="00D4460D"/>
    <w:rsid w:val="00D6315E"/>
    <w:rsid w:val="00DE4B18"/>
    <w:rsid w:val="00E16B2E"/>
    <w:rsid w:val="00E24D1E"/>
    <w:rsid w:val="00E25822"/>
    <w:rsid w:val="00E431B7"/>
    <w:rsid w:val="00E431ED"/>
    <w:rsid w:val="00E51FDD"/>
    <w:rsid w:val="00E54E74"/>
    <w:rsid w:val="00E55CAF"/>
    <w:rsid w:val="00E60A8C"/>
    <w:rsid w:val="00E70A1F"/>
    <w:rsid w:val="00E716A5"/>
    <w:rsid w:val="00E77624"/>
    <w:rsid w:val="00E84FE0"/>
    <w:rsid w:val="00E87B14"/>
    <w:rsid w:val="00EA47F8"/>
    <w:rsid w:val="00EB1FDB"/>
    <w:rsid w:val="00EE033F"/>
    <w:rsid w:val="00F5111E"/>
    <w:rsid w:val="00F6418B"/>
    <w:rsid w:val="00F84ABF"/>
    <w:rsid w:val="00F92838"/>
    <w:rsid w:val="00FA7C8D"/>
    <w:rsid w:val="00FC6463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7F8"/>
  </w:style>
  <w:style w:type="paragraph" w:customStyle="1" w:styleId="c19">
    <w:name w:val="c19"/>
    <w:basedOn w:val="a"/>
    <w:rsid w:val="006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120</cp:revision>
  <dcterms:created xsi:type="dcterms:W3CDTF">2020-03-23T19:18:00Z</dcterms:created>
  <dcterms:modified xsi:type="dcterms:W3CDTF">2020-06-23T11:50:00Z</dcterms:modified>
</cp:coreProperties>
</file>