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419">
        <w:rPr>
          <w:rFonts w:ascii="Times New Roman" w:hAnsi="Times New Roman" w:cs="Times New Roman"/>
          <w:sz w:val="28"/>
          <w:szCs w:val="28"/>
        </w:rPr>
        <w:t>2</w:t>
      </w:r>
      <w:r w:rsidR="00F97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F5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24" w:rsidRDefault="007B2424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043" w:rsidRDefault="00ED5043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9C3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B24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ОБЩАЯ ХАРАКТЕРИСТИКА </w:t>
      </w:r>
      <w:r w:rsidR="00A125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ЛАТИНСКОЙ </w:t>
      </w:r>
      <w:r w:rsidRPr="007B2424">
        <w:rPr>
          <w:rFonts w:ascii="Times New Roman" w:hAnsi="Times New Roman" w:cs="Times New Roman"/>
          <w:b/>
          <w:color w:val="C00000"/>
          <w:sz w:val="28"/>
          <w:szCs w:val="28"/>
        </w:rPr>
        <w:t>АМЕРИКИ</w:t>
      </w:r>
    </w:p>
    <w:p w:rsidR="00ED5043" w:rsidRDefault="00ED5043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424" w:rsidRDefault="007B2424" w:rsidP="007B2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1F7">
        <w:rPr>
          <w:rFonts w:ascii="Times New Roman" w:hAnsi="Times New Roman" w:cs="Times New Roman"/>
          <w:sz w:val="28"/>
          <w:szCs w:val="28"/>
        </w:rPr>
        <w:t xml:space="preserve">Латинская </w:t>
      </w:r>
      <w:r>
        <w:rPr>
          <w:rFonts w:ascii="Times New Roman" w:hAnsi="Times New Roman" w:cs="Times New Roman"/>
          <w:sz w:val="28"/>
          <w:szCs w:val="28"/>
        </w:rPr>
        <w:t xml:space="preserve">Америка – один из </w:t>
      </w:r>
      <w:r w:rsidR="005341F7">
        <w:rPr>
          <w:rFonts w:ascii="Times New Roman" w:hAnsi="Times New Roman" w:cs="Times New Roman"/>
          <w:sz w:val="28"/>
          <w:szCs w:val="28"/>
        </w:rPr>
        <w:t>крупнейших</w:t>
      </w:r>
      <w:r>
        <w:rPr>
          <w:rFonts w:ascii="Times New Roman" w:hAnsi="Times New Roman" w:cs="Times New Roman"/>
          <w:sz w:val="28"/>
          <w:szCs w:val="28"/>
        </w:rPr>
        <w:t xml:space="preserve"> регионов мира.  </w:t>
      </w:r>
      <w:r w:rsidR="005341F7">
        <w:rPr>
          <w:rFonts w:ascii="Times New Roman" w:hAnsi="Times New Roman" w:cs="Times New Roman"/>
          <w:sz w:val="28"/>
          <w:szCs w:val="28"/>
        </w:rPr>
        <w:t>Название региона отражает общую латинскую основу официальных языков большинства государств региона, влияние культуры и обычаев латинских народов Пиренейского полуострова.</w:t>
      </w:r>
    </w:p>
    <w:p w:rsidR="005341F7" w:rsidRDefault="005341F7" w:rsidP="007B2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24" w:rsidRDefault="00904824" w:rsidP="007B2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1438" cy="6722017"/>
            <wp:effectExtent l="19050" t="0" r="0" b="0"/>
            <wp:docPr id="4" name="Рисунок 4" descr="http://www.atlas-print.ru/YUzhnaya-amerika-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las-print.ru/YUzhnaya-amerika-p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79" cy="67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5E" w:rsidRPr="00B642E1" w:rsidRDefault="0025395E" w:rsidP="00ED50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</w:t>
      </w: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2E1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25395E" w:rsidRDefault="0025395E" w:rsidP="0025395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самые крупные страны Латинской Америки.</w:t>
      </w:r>
    </w:p>
    <w:p w:rsidR="00B642E1" w:rsidRPr="00B642E1" w:rsidRDefault="00B642E1" w:rsidP="0025395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и другие источники информации, подготовьте </w:t>
      </w:r>
      <w:r w:rsidRPr="00B642E1">
        <w:rPr>
          <w:rFonts w:ascii="Times New Roman" w:hAnsi="Times New Roman" w:cs="Times New Roman"/>
          <w:sz w:val="28"/>
          <w:szCs w:val="28"/>
          <w:u w:val="single"/>
        </w:rPr>
        <w:t>сообщение на одну из тем:</w:t>
      </w:r>
    </w:p>
    <w:p w:rsidR="0025395E" w:rsidRDefault="00B642E1" w:rsidP="00B642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2E1">
        <w:rPr>
          <w:rFonts w:ascii="Times New Roman" w:hAnsi="Times New Roman" w:cs="Times New Roman"/>
          <w:sz w:val="28"/>
          <w:szCs w:val="28"/>
        </w:rPr>
        <w:t xml:space="preserve">«Природные ресурсы </w:t>
      </w:r>
      <w:r>
        <w:rPr>
          <w:rFonts w:ascii="Times New Roman" w:hAnsi="Times New Roman" w:cs="Times New Roman"/>
          <w:sz w:val="28"/>
          <w:szCs w:val="28"/>
        </w:rPr>
        <w:t>Латинской Америки»;</w:t>
      </w:r>
    </w:p>
    <w:p w:rsidR="00B642E1" w:rsidRDefault="00B642E1" w:rsidP="00B642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«Особенности развития транспорта в странах Латинской Америки»;</w:t>
      </w:r>
    </w:p>
    <w:p w:rsidR="00B642E1" w:rsidRPr="00B642E1" w:rsidRDefault="00B642E1" w:rsidP="00B642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E">
        <w:rPr>
          <w:rFonts w:ascii="Times New Roman" w:hAnsi="Times New Roman" w:cs="Times New Roman"/>
          <w:sz w:val="28"/>
          <w:szCs w:val="28"/>
        </w:rPr>
        <w:t>«Население: особенности его размещения и воспроизводства. Культурные традиции».</w:t>
      </w:r>
    </w:p>
    <w:p w:rsidR="0025395E" w:rsidRDefault="0025395E" w:rsidP="00ED5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95E" w:rsidRDefault="0025395E" w:rsidP="00ED5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043" w:rsidRPr="009B1296" w:rsidRDefault="002E0321" w:rsidP="00ED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A73110"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№ </w:t>
      </w:r>
      <w:r w:rsidR="00253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A73110"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3110">
        <w:rPr>
          <w:rFonts w:ascii="Times New Roman" w:hAnsi="Times New Roman" w:cs="Times New Roman"/>
          <w:sz w:val="28"/>
          <w:szCs w:val="28"/>
        </w:rPr>
        <w:t xml:space="preserve"> </w:t>
      </w:r>
      <w:r w:rsidR="00ED5043">
        <w:rPr>
          <w:rFonts w:ascii="Times New Roman" w:hAnsi="Times New Roman" w:cs="Times New Roman"/>
          <w:sz w:val="28"/>
          <w:szCs w:val="28"/>
        </w:rPr>
        <w:t xml:space="preserve">   </w:t>
      </w:r>
      <w:r w:rsidR="00ED5043" w:rsidRPr="009B1296">
        <w:rPr>
          <w:rFonts w:ascii="Times New Roman" w:hAnsi="Times New Roman" w:cs="Times New Roman"/>
          <w:sz w:val="28"/>
          <w:szCs w:val="28"/>
        </w:rPr>
        <w:t>Дайте характеристику географического положения</w:t>
      </w:r>
      <w:r w:rsidR="00154044">
        <w:rPr>
          <w:rFonts w:ascii="Times New Roman" w:hAnsi="Times New Roman" w:cs="Times New Roman"/>
          <w:sz w:val="28"/>
          <w:szCs w:val="28"/>
        </w:rPr>
        <w:t xml:space="preserve"> </w:t>
      </w:r>
      <w:r w:rsidR="00ED5043" w:rsidRPr="009B1296">
        <w:rPr>
          <w:rFonts w:ascii="Times New Roman" w:hAnsi="Times New Roman" w:cs="Times New Roman"/>
          <w:sz w:val="28"/>
          <w:szCs w:val="28"/>
        </w:rPr>
        <w:t xml:space="preserve"> </w:t>
      </w:r>
      <w:r w:rsidR="0025395E" w:rsidRPr="00154044">
        <w:rPr>
          <w:rFonts w:ascii="Times New Roman" w:hAnsi="Times New Roman" w:cs="Times New Roman"/>
          <w:i/>
          <w:sz w:val="28"/>
          <w:szCs w:val="28"/>
        </w:rPr>
        <w:t xml:space="preserve">Бразилии </w:t>
      </w:r>
      <w:r w:rsidR="00ED5043" w:rsidRPr="009B1296">
        <w:rPr>
          <w:rFonts w:ascii="Times New Roman" w:hAnsi="Times New Roman" w:cs="Times New Roman"/>
          <w:sz w:val="28"/>
          <w:szCs w:val="28"/>
        </w:rPr>
        <w:t xml:space="preserve">в соответствии с данным </w:t>
      </w:r>
      <w:r w:rsidR="00ED5043" w:rsidRPr="009B1296">
        <w:rPr>
          <w:rFonts w:ascii="Times New Roman" w:hAnsi="Times New Roman" w:cs="Times New Roman"/>
          <w:sz w:val="28"/>
          <w:szCs w:val="28"/>
          <w:u w:val="single"/>
        </w:rPr>
        <w:t>планом: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каком </w:t>
      </w:r>
      <w:r w:rsidRPr="009B1296">
        <w:rPr>
          <w:color w:val="000000"/>
          <w:sz w:val="28"/>
          <w:szCs w:val="28"/>
        </w:rPr>
        <w:t>материке</w:t>
      </w:r>
      <w:r>
        <w:rPr>
          <w:color w:val="000000"/>
          <w:sz w:val="28"/>
          <w:szCs w:val="28"/>
        </w:rPr>
        <w:t xml:space="preserve"> находится</w:t>
      </w:r>
      <w:r w:rsidRPr="009B1296">
        <w:rPr>
          <w:color w:val="000000"/>
          <w:sz w:val="28"/>
          <w:szCs w:val="28"/>
        </w:rPr>
        <w:t>.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Океаны, моря, омывающие страну.</w:t>
      </w:r>
    </w:p>
    <w:p w:rsidR="00ED5043" w:rsidRPr="002774FB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Соседние государства.</w:t>
      </w:r>
    </w:p>
    <w:p w:rsidR="00ED5043" w:rsidRPr="002774FB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774FB">
        <w:rPr>
          <w:color w:val="000000"/>
          <w:sz w:val="28"/>
          <w:szCs w:val="28"/>
          <w:shd w:val="clear" w:color="auto" w:fill="FFFFFF"/>
        </w:rPr>
        <w:t>Положение по отношению к главным морским и сухопутным транспортным путям.</w:t>
      </w:r>
    </w:p>
    <w:p w:rsidR="00ED5043" w:rsidRPr="00FC7495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Оценка географического положения страны для жизни и хозяйственной деятельности</w:t>
      </w:r>
      <w:r>
        <w:rPr>
          <w:color w:val="000000"/>
          <w:sz w:val="28"/>
          <w:szCs w:val="28"/>
        </w:rPr>
        <w:t>.</w:t>
      </w:r>
    </w:p>
    <w:p w:rsidR="00ED5043" w:rsidRPr="009B1296" w:rsidRDefault="00ED5043" w:rsidP="00ED504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Столица.</w:t>
      </w:r>
    </w:p>
    <w:p w:rsidR="00633FE8" w:rsidRDefault="00633FE8" w:rsidP="00633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69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1522B7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0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91D"/>
    <w:multiLevelType w:val="hybridMultilevel"/>
    <w:tmpl w:val="B94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5077"/>
    <w:multiLevelType w:val="hybridMultilevel"/>
    <w:tmpl w:val="FA7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892"/>
    <w:multiLevelType w:val="hybridMultilevel"/>
    <w:tmpl w:val="B37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71FA"/>
    <w:multiLevelType w:val="hybridMultilevel"/>
    <w:tmpl w:val="1D2C6B1A"/>
    <w:lvl w:ilvl="0" w:tplc="EAF8CD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4895EA5"/>
    <w:multiLevelType w:val="hybridMultilevel"/>
    <w:tmpl w:val="241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37F7"/>
    <w:multiLevelType w:val="hybridMultilevel"/>
    <w:tmpl w:val="CCA8D9D6"/>
    <w:lvl w:ilvl="0" w:tplc="9CAC1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42E"/>
    <w:multiLevelType w:val="hybridMultilevel"/>
    <w:tmpl w:val="6DB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0AA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387F"/>
    <w:multiLevelType w:val="hybridMultilevel"/>
    <w:tmpl w:val="E8B02AD2"/>
    <w:lvl w:ilvl="0" w:tplc="19B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C0F3C"/>
    <w:multiLevelType w:val="multilevel"/>
    <w:tmpl w:val="01A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75792"/>
    <w:multiLevelType w:val="hybridMultilevel"/>
    <w:tmpl w:val="D10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07F1A"/>
    <w:rsid w:val="000155C1"/>
    <w:rsid w:val="00037B79"/>
    <w:rsid w:val="00081C34"/>
    <w:rsid w:val="00087429"/>
    <w:rsid w:val="0009213F"/>
    <w:rsid w:val="0009663D"/>
    <w:rsid w:val="000D5B5B"/>
    <w:rsid w:val="000E3419"/>
    <w:rsid w:val="000E7A21"/>
    <w:rsid w:val="000F1BBD"/>
    <w:rsid w:val="001331E6"/>
    <w:rsid w:val="00144818"/>
    <w:rsid w:val="001522B7"/>
    <w:rsid w:val="00154044"/>
    <w:rsid w:val="00165567"/>
    <w:rsid w:val="00175045"/>
    <w:rsid w:val="00194828"/>
    <w:rsid w:val="001B718A"/>
    <w:rsid w:val="001C689B"/>
    <w:rsid w:val="001D3D31"/>
    <w:rsid w:val="001D53C4"/>
    <w:rsid w:val="001E2134"/>
    <w:rsid w:val="001F51BB"/>
    <w:rsid w:val="00206398"/>
    <w:rsid w:val="00234EA1"/>
    <w:rsid w:val="00242EC8"/>
    <w:rsid w:val="002438BE"/>
    <w:rsid w:val="00244444"/>
    <w:rsid w:val="0025395E"/>
    <w:rsid w:val="00255063"/>
    <w:rsid w:val="0025773C"/>
    <w:rsid w:val="002774FB"/>
    <w:rsid w:val="002856F0"/>
    <w:rsid w:val="00294A03"/>
    <w:rsid w:val="002C70C1"/>
    <w:rsid w:val="002D6D36"/>
    <w:rsid w:val="002E0321"/>
    <w:rsid w:val="00300A4E"/>
    <w:rsid w:val="00331D01"/>
    <w:rsid w:val="00336CC3"/>
    <w:rsid w:val="00343722"/>
    <w:rsid w:val="003460CE"/>
    <w:rsid w:val="0034712A"/>
    <w:rsid w:val="00390F00"/>
    <w:rsid w:val="0039253B"/>
    <w:rsid w:val="00396CD3"/>
    <w:rsid w:val="003A5245"/>
    <w:rsid w:val="003B06F8"/>
    <w:rsid w:val="003B21B2"/>
    <w:rsid w:val="003B52A8"/>
    <w:rsid w:val="003E118D"/>
    <w:rsid w:val="003E62DF"/>
    <w:rsid w:val="003F78FF"/>
    <w:rsid w:val="00400090"/>
    <w:rsid w:val="00432B38"/>
    <w:rsid w:val="00433F42"/>
    <w:rsid w:val="004473EE"/>
    <w:rsid w:val="00452F5E"/>
    <w:rsid w:val="00454C69"/>
    <w:rsid w:val="00456A4A"/>
    <w:rsid w:val="00463EB2"/>
    <w:rsid w:val="00467A69"/>
    <w:rsid w:val="00476441"/>
    <w:rsid w:val="00491E78"/>
    <w:rsid w:val="00491FE8"/>
    <w:rsid w:val="00493FA6"/>
    <w:rsid w:val="00495B36"/>
    <w:rsid w:val="004B5112"/>
    <w:rsid w:val="004C6878"/>
    <w:rsid w:val="00516CB3"/>
    <w:rsid w:val="00520759"/>
    <w:rsid w:val="005249D3"/>
    <w:rsid w:val="005252E0"/>
    <w:rsid w:val="005341F7"/>
    <w:rsid w:val="0054108B"/>
    <w:rsid w:val="00542C5A"/>
    <w:rsid w:val="00563C4A"/>
    <w:rsid w:val="005A792D"/>
    <w:rsid w:val="005F09D8"/>
    <w:rsid w:val="005F65C8"/>
    <w:rsid w:val="00615411"/>
    <w:rsid w:val="00631FDE"/>
    <w:rsid w:val="00633FE8"/>
    <w:rsid w:val="00641021"/>
    <w:rsid w:val="00652523"/>
    <w:rsid w:val="00654775"/>
    <w:rsid w:val="00660A0A"/>
    <w:rsid w:val="00673C8E"/>
    <w:rsid w:val="0067539A"/>
    <w:rsid w:val="00680598"/>
    <w:rsid w:val="00680933"/>
    <w:rsid w:val="00695AEA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7182"/>
    <w:rsid w:val="00752BC8"/>
    <w:rsid w:val="00764598"/>
    <w:rsid w:val="0076595C"/>
    <w:rsid w:val="007764DE"/>
    <w:rsid w:val="0078672F"/>
    <w:rsid w:val="007A2C29"/>
    <w:rsid w:val="007A45CC"/>
    <w:rsid w:val="007B2424"/>
    <w:rsid w:val="007C0AC7"/>
    <w:rsid w:val="007C47C0"/>
    <w:rsid w:val="007D01E2"/>
    <w:rsid w:val="007D0F1C"/>
    <w:rsid w:val="007D4252"/>
    <w:rsid w:val="007D49B2"/>
    <w:rsid w:val="007E359C"/>
    <w:rsid w:val="007E432A"/>
    <w:rsid w:val="008071B5"/>
    <w:rsid w:val="008136EA"/>
    <w:rsid w:val="00834D9F"/>
    <w:rsid w:val="0084101A"/>
    <w:rsid w:val="00862C4D"/>
    <w:rsid w:val="00874F7D"/>
    <w:rsid w:val="00890F6F"/>
    <w:rsid w:val="008A49F4"/>
    <w:rsid w:val="008C4686"/>
    <w:rsid w:val="008D385F"/>
    <w:rsid w:val="008D59E9"/>
    <w:rsid w:val="008E487D"/>
    <w:rsid w:val="00904824"/>
    <w:rsid w:val="00906E4D"/>
    <w:rsid w:val="0092242D"/>
    <w:rsid w:val="00973848"/>
    <w:rsid w:val="009B1296"/>
    <w:rsid w:val="009C5D91"/>
    <w:rsid w:val="009F4289"/>
    <w:rsid w:val="009F78EF"/>
    <w:rsid w:val="00A05A2F"/>
    <w:rsid w:val="00A12563"/>
    <w:rsid w:val="00A45033"/>
    <w:rsid w:val="00A56D50"/>
    <w:rsid w:val="00A72FD7"/>
    <w:rsid w:val="00A73110"/>
    <w:rsid w:val="00AC57B9"/>
    <w:rsid w:val="00AF07DE"/>
    <w:rsid w:val="00B05A63"/>
    <w:rsid w:val="00B258D9"/>
    <w:rsid w:val="00B52A19"/>
    <w:rsid w:val="00B550EA"/>
    <w:rsid w:val="00B642E1"/>
    <w:rsid w:val="00B713F6"/>
    <w:rsid w:val="00B92970"/>
    <w:rsid w:val="00BA569F"/>
    <w:rsid w:val="00BB6B1E"/>
    <w:rsid w:val="00BC534C"/>
    <w:rsid w:val="00BD4F2A"/>
    <w:rsid w:val="00C011DF"/>
    <w:rsid w:val="00C2567C"/>
    <w:rsid w:val="00C3127B"/>
    <w:rsid w:val="00C70D5C"/>
    <w:rsid w:val="00C743F7"/>
    <w:rsid w:val="00C92A80"/>
    <w:rsid w:val="00CA1CB4"/>
    <w:rsid w:val="00CB3FA2"/>
    <w:rsid w:val="00CF0B8C"/>
    <w:rsid w:val="00D1310C"/>
    <w:rsid w:val="00D30258"/>
    <w:rsid w:val="00D613BB"/>
    <w:rsid w:val="00D7430F"/>
    <w:rsid w:val="00D87339"/>
    <w:rsid w:val="00D91353"/>
    <w:rsid w:val="00DA3D9F"/>
    <w:rsid w:val="00DC66DB"/>
    <w:rsid w:val="00DC7AE6"/>
    <w:rsid w:val="00DF5419"/>
    <w:rsid w:val="00E0147F"/>
    <w:rsid w:val="00E10A0A"/>
    <w:rsid w:val="00E1280D"/>
    <w:rsid w:val="00E158A2"/>
    <w:rsid w:val="00E574FD"/>
    <w:rsid w:val="00E86A7A"/>
    <w:rsid w:val="00EB0281"/>
    <w:rsid w:val="00EC1A66"/>
    <w:rsid w:val="00ED5043"/>
    <w:rsid w:val="00F005AA"/>
    <w:rsid w:val="00F00CF6"/>
    <w:rsid w:val="00F019C3"/>
    <w:rsid w:val="00F01E88"/>
    <w:rsid w:val="00F06BA0"/>
    <w:rsid w:val="00F139C3"/>
    <w:rsid w:val="00F22042"/>
    <w:rsid w:val="00F277DA"/>
    <w:rsid w:val="00F34325"/>
    <w:rsid w:val="00F402EB"/>
    <w:rsid w:val="00F75E55"/>
    <w:rsid w:val="00F8689C"/>
    <w:rsid w:val="00F9269E"/>
    <w:rsid w:val="00F9788F"/>
    <w:rsid w:val="00F97EEE"/>
    <w:rsid w:val="00FA50B4"/>
    <w:rsid w:val="00FA781B"/>
    <w:rsid w:val="00FC7495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7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3110"/>
  </w:style>
  <w:style w:type="character" w:customStyle="1" w:styleId="c7">
    <w:name w:val="c7"/>
    <w:basedOn w:val="a0"/>
    <w:rsid w:val="00A7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180</cp:revision>
  <dcterms:created xsi:type="dcterms:W3CDTF">2020-04-20T11:37:00Z</dcterms:created>
  <dcterms:modified xsi:type="dcterms:W3CDTF">2020-06-23T12:57:00Z</dcterms:modified>
</cp:coreProperties>
</file>