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FD5" w:rsidRDefault="00117FD5" w:rsidP="00117F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</w:pPr>
      <w:proofErr w:type="gramStart"/>
      <w:r w:rsidRPr="00117FD5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val="en-US" w:eastAsia="ru-RU"/>
        </w:rPr>
        <w:t>The 17</w:t>
      </w:r>
      <w:r w:rsidRPr="00117FD5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vertAlign w:val="superscript"/>
          <w:lang w:val="en-US" w:eastAsia="ru-RU"/>
        </w:rPr>
        <w:t>th</w:t>
      </w:r>
      <w:r w:rsidRPr="00117FD5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val="en-US" w:eastAsia="ru-RU"/>
        </w:rPr>
        <w:t xml:space="preserve"> of June (2</w:t>
      </w:r>
      <w:r w:rsidRPr="00117FD5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  <w:t>ч</w:t>
      </w:r>
      <w:r w:rsidRPr="00117FD5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val="en-US" w:eastAsia="ru-RU"/>
        </w:rPr>
        <w:t>.)</w:t>
      </w:r>
      <w:proofErr w:type="gramEnd"/>
    </w:p>
    <w:p w:rsidR="00117FD5" w:rsidRDefault="00117FD5" w:rsidP="00117F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</w:pPr>
    </w:p>
    <w:p w:rsidR="00117FD5" w:rsidRDefault="00117FD5" w:rsidP="00117F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  <w:t>Тема «Отраслевые выставки»</w:t>
      </w:r>
    </w:p>
    <w:p w:rsidR="00117FD5" w:rsidRPr="00117FD5" w:rsidRDefault="00117FD5" w:rsidP="00117F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</w:pPr>
    </w:p>
    <w:p w:rsidR="00117FD5" w:rsidRDefault="00117FD5" w:rsidP="00117F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  <w:t>Задание 1. Прочитайте и изучите слова, запишите в тетрадь с переводом.</w:t>
      </w:r>
    </w:p>
    <w:p w:rsidR="00117FD5" w:rsidRDefault="00117FD5" w:rsidP="00117FD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7FD5" w:rsidRPr="00117FD5" w:rsidRDefault="00117FD5" w:rsidP="00117F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17F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Vocabulary</w:t>
      </w:r>
    </w:p>
    <w:p w:rsidR="00117FD5" w:rsidRPr="00117FD5" w:rsidRDefault="00117FD5" w:rsidP="00117F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117F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</w:t>
      </w:r>
      <w:proofErr w:type="gramEnd"/>
      <w:r w:rsidRPr="00117F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All-Union Agricultural Exhibition—</w:t>
      </w:r>
      <w:r w:rsidRPr="0011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Всесоюзная</w:t>
      </w:r>
      <w:r w:rsidRPr="00117F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11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Сельскохозяйственная</w:t>
      </w:r>
      <w:r w:rsidRPr="00117F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11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</w:t>
      </w:r>
    </w:p>
    <w:p w:rsidR="00117FD5" w:rsidRPr="00117FD5" w:rsidRDefault="00117FD5" w:rsidP="00117F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117F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</w:t>
      </w:r>
      <w:proofErr w:type="gramEnd"/>
      <w:r w:rsidRPr="00117F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Exhibition of the Achievements of the National Economy of the USSR — </w:t>
      </w:r>
      <w:r w:rsidRPr="0011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</w:t>
      </w:r>
      <w:r w:rsidRPr="00117F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11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Достижений</w:t>
      </w:r>
      <w:r w:rsidRPr="00117F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11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Народного</w:t>
      </w:r>
      <w:r w:rsidRPr="00117F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11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Хозяйства</w:t>
      </w:r>
    </w:p>
    <w:p w:rsidR="00117FD5" w:rsidRPr="00117FD5" w:rsidRDefault="00117FD5" w:rsidP="00117F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 w:rsidRPr="0011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envisage</w:t>
      </w:r>
      <w:proofErr w:type="spellEnd"/>
      <w:r w:rsidRPr="0011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рассматривать, предусматривать</w:t>
      </w:r>
    </w:p>
    <w:p w:rsidR="00117FD5" w:rsidRPr="00117FD5" w:rsidRDefault="00117FD5" w:rsidP="00117F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showcase</w:t>
      </w:r>
      <w:proofErr w:type="spellEnd"/>
      <w:r w:rsidRPr="0011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демонстрация, витрина</w:t>
      </w:r>
    </w:p>
    <w:p w:rsidR="00117FD5" w:rsidRPr="00117FD5" w:rsidRDefault="00117FD5" w:rsidP="00117F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exhibit</w:t>
      </w:r>
      <w:proofErr w:type="spellEnd"/>
      <w:r w:rsidRPr="0011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halls</w:t>
      </w:r>
      <w:proofErr w:type="spellEnd"/>
      <w:r w:rsidRPr="0011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выставочные залы</w:t>
      </w:r>
    </w:p>
    <w:p w:rsidR="00117FD5" w:rsidRPr="00117FD5" w:rsidRDefault="00117FD5" w:rsidP="00117F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 w:rsidRPr="0011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dedicate</w:t>
      </w:r>
      <w:proofErr w:type="spellEnd"/>
      <w:r w:rsidRPr="0011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посвящать, предназначать</w:t>
      </w:r>
    </w:p>
    <w:p w:rsidR="00117FD5" w:rsidRPr="00117FD5" w:rsidRDefault="00117FD5" w:rsidP="00117F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branch</w:t>
      </w:r>
      <w:proofErr w:type="spellEnd"/>
      <w:r w:rsidRPr="0011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отрасль</w:t>
      </w:r>
    </w:p>
    <w:p w:rsidR="00117FD5" w:rsidRPr="00117FD5" w:rsidRDefault="00117FD5" w:rsidP="00117F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 w:rsidRPr="0011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rename</w:t>
      </w:r>
      <w:proofErr w:type="spellEnd"/>
      <w:r w:rsidRPr="0011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переименовывать</w:t>
      </w:r>
    </w:p>
    <w:p w:rsidR="00117FD5" w:rsidRPr="00117FD5" w:rsidRDefault="00117FD5" w:rsidP="00117F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throughout</w:t>
      </w:r>
      <w:proofErr w:type="spellEnd"/>
      <w:r w:rsidRPr="0011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во все </w:t>
      </w:r>
      <w:proofErr w:type="gramStart"/>
      <w:r w:rsidRPr="0011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отношениях</w:t>
      </w:r>
      <w:proofErr w:type="gramEnd"/>
      <w:r w:rsidRPr="0011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совершенно</w:t>
      </w:r>
    </w:p>
    <w:p w:rsidR="00117FD5" w:rsidRPr="00117FD5" w:rsidRDefault="00117FD5" w:rsidP="00117F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 w:rsidRPr="0011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appear</w:t>
      </w:r>
      <w:proofErr w:type="spellEnd"/>
      <w:r w:rsidRPr="0011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случаться, появляться</w:t>
      </w:r>
    </w:p>
    <w:p w:rsidR="00117FD5" w:rsidRPr="00117FD5" w:rsidRDefault="00117FD5" w:rsidP="00117F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 w:rsidRPr="0011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destine</w:t>
      </w:r>
      <w:proofErr w:type="spellEnd"/>
      <w:r w:rsidRPr="0011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назначать, предназначать</w:t>
      </w:r>
    </w:p>
    <w:p w:rsidR="00117FD5" w:rsidRPr="00117FD5" w:rsidRDefault="00117FD5" w:rsidP="00117F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tacky</w:t>
      </w:r>
      <w:proofErr w:type="spellEnd"/>
      <w:r w:rsidRPr="0011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fairground</w:t>
      </w:r>
      <w:proofErr w:type="spellEnd"/>
      <w:r w:rsidRPr="0011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gramStart"/>
      <w:r w:rsidRPr="0011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обшарпанная</w:t>
      </w:r>
      <w:proofErr w:type="gramEnd"/>
      <w:r w:rsidRPr="0011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(ветхая) ярмарочная площадь</w:t>
      </w:r>
    </w:p>
    <w:p w:rsidR="00117FD5" w:rsidRPr="00117FD5" w:rsidRDefault="00117FD5" w:rsidP="00117F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though</w:t>
      </w:r>
      <w:proofErr w:type="spellEnd"/>
      <w:r w:rsidRPr="0011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хотя</w:t>
      </w:r>
    </w:p>
    <w:p w:rsidR="00117FD5" w:rsidRPr="00117FD5" w:rsidRDefault="00117FD5" w:rsidP="00117F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 w:rsidRPr="0011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redevelop</w:t>
      </w:r>
      <w:proofErr w:type="spellEnd"/>
      <w:r w:rsidRPr="0011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восстанавливать</w:t>
      </w:r>
    </w:p>
    <w:p w:rsidR="00117FD5" w:rsidRPr="00117FD5" w:rsidRDefault="00117FD5" w:rsidP="00117F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 w:rsidRPr="0011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preserve</w:t>
      </w:r>
      <w:proofErr w:type="spellEnd"/>
      <w:r w:rsidRPr="0011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сохранять, оберегать</w:t>
      </w:r>
    </w:p>
    <w:p w:rsidR="00117FD5" w:rsidRPr="00117FD5" w:rsidRDefault="00117FD5" w:rsidP="00117F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time</w:t>
      </w:r>
      <w:proofErr w:type="spellEnd"/>
      <w:r w:rsidRPr="0011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capsule</w:t>
      </w:r>
      <w:proofErr w:type="spellEnd"/>
      <w:r w:rsidRPr="0011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капсула времени</w:t>
      </w:r>
    </w:p>
    <w:p w:rsidR="00117FD5" w:rsidRPr="00117FD5" w:rsidRDefault="00117FD5" w:rsidP="00117F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intact</w:t>
      </w:r>
      <w:proofErr w:type="spellEnd"/>
      <w:r w:rsidRPr="0011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нетронутый</w:t>
      </w:r>
    </w:p>
    <w:p w:rsidR="00117FD5" w:rsidRPr="00117FD5" w:rsidRDefault="00117FD5" w:rsidP="00117F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arched</w:t>
      </w:r>
      <w:proofErr w:type="spellEnd"/>
      <w:r w:rsidRPr="0011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gate</w:t>
      </w:r>
      <w:proofErr w:type="spellEnd"/>
      <w:r w:rsidRPr="0011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арочные ворота</w:t>
      </w:r>
    </w:p>
    <w:p w:rsidR="00117FD5" w:rsidRPr="00117FD5" w:rsidRDefault="00117FD5" w:rsidP="00117F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 w:rsidRPr="0011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top</w:t>
      </w:r>
      <w:proofErr w:type="spellEnd"/>
      <w:r w:rsidRPr="0011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венчать, покрывать сверху</w:t>
      </w:r>
    </w:p>
    <w:p w:rsidR="00117FD5" w:rsidRPr="00117FD5" w:rsidRDefault="00117FD5" w:rsidP="00117F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a </w:t>
      </w:r>
      <w:proofErr w:type="spellStart"/>
      <w:r w:rsidRPr="0011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bale</w:t>
      </w:r>
      <w:proofErr w:type="spellEnd"/>
      <w:r w:rsidRPr="0011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</w:t>
      </w:r>
      <w:proofErr w:type="spellEnd"/>
      <w:r w:rsidRPr="0011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hay</w:t>
      </w:r>
      <w:proofErr w:type="spellEnd"/>
      <w:r w:rsidRPr="0011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сноп сена</w:t>
      </w:r>
    </w:p>
    <w:p w:rsidR="00117FD5" w:rsidRPr="00117FD5" w:rsidRDefault="00117FD5" w:rsidP="00117F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 w:rsidRPr="0011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feature</w:t>
      </w:r>
      <w:proofErr w:type="spellEnd"/>
      <w:r w:rsidRPr="00117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изображать, отображать</w:t>
      </w:r>
    </w:p>
    <w:p w:rsidR="00117FD5" w:rsidRPr="00117FD5" w:rsidRDefault="00117FD5" w:rsidP="00117FD5">
      <w:pPr>
        <w:rPr>
          <w:rFonts w:ascii="Times New Roman" w:hAnsi="Times New Roman" w:cs="Times New Roman"/>
          <w:sz w:val="28"/>
          <w:szCs w:val="28"/>
        </w:rPr>
      </w:pPr>
    </w:p>
    <w:p w:rsidR="00117FD5" w:rsidRDefault="00117FD5" w:rsidP="00117F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</w:pPr>
    </w:p>
    <w:p w:rsidR="00117FD5" w:rsidRDefault="00117FD5" w:rsidP="00117F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</w:pPr>
    </w:p>
    <w:p w:rsidR="000C1BD5" w:rsidRDefault="00117FD5" w:rsidP="00117FD5">
      <w:pPr>
        <w:spacing w:after="0" w:line="240" w:lineRule="auto"/>
        <w:rPr>
          <w:rFonts w:ascii="Times New Roman" w:eastAsia="Times New Roman" w:hAnsi="Times New Roman" w:cs="Times New Roman"/>
          <w:bCs/>
          <w:color w:val="252525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  <w:lastRenderedPageBreak/>
        <w:t>Задание</w:t>
      </w:r>
      <w:r w:rsidRPr="00117FD5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val="en-US" w:eastAsia="ru-RU"/>
        </w:rPr>
        <w:t xml:space="preserve"> 2.</w:t>
      </w:r>
      <w:r w:rsidR="000C1BD5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  <w:t xml:space="preserve"> </w:t>
      </w:r>
      <w:r w:rsidRPr="00117FD5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  <w:t xml:space="preserve"> </w:t>
      </w:r>
      <w:r w:rsidRPr="00117FD5">
        <w:rPr>
          <w:rFonts w:ascii="Times New Roman" w:eastAsia="Times New Roman" w:hAnsi="Times New Roman" w:cs="Times New Roman"/>
          <w:bCs/>
          <w:color w:val="252525"/>
          <w:sz w:val="28"/>
          <w:szCs w:val="28"/>
          <w:shd w:val="clear" w:color="auto" w:fill="FFFFFF"/>
          <w:lang w:eastAsia="ru-RU"/>
        </w:rPr>
        <w:t xml:space="preserve">Прочитайте текст. </w:t>
      </w:r>
      <w:r w:rsidR="000C1BD5">
        <w:rPr>
          <w:rFonts w:ascii="Times New Roman" w:eastAsia="Times New Roman" w:hAnsi="Times New Roman" w:cs="Times New Roman"/>
          <w:bCs/>
          <w:color w:val="252525"/>
          <w:sz w:val="28"/>
          <w:szCs w:val="28"/>
          <w:shd w:val="clear" w:color="auto" w:fill="FFFFFF"/>
          <w:lang w:eastAsia="ru-RU"/>
        </w:rPr>
        <w:t xml:space="preserve">Выполните письменный перевод. </w:t>
      </w:r>
    </w:p>
    <w:p w:rsidR="000C1BD5" w:rsidRDefault="000C1BD5" w:rsidP="00117FD5">
      <w:pPr>
        <w:spacing w:after="0" w:line="240" w:lineRule="auto"/>
        <w:rPr>
          <w:rFonts w:ascii="Times New Roman" w:eastAsia="Times New Roman" w:hAnsi="Times New Roman" w:cs="Times New Roman"/>
          <w:bCs/>
          <w:color w:val="252525"/>
          <w:sz w:val="28"/>
          <w:szCs w:val="28"/>
          <w:shd w:val="clear" w:color="auto" w:fill="FFFFFF"/>
          <w:lang w:eastAsia="ru-RU"/>
        </w:rPr>
      </w:pPr>
    </w:p>
    <w:p w:rsidR="00117FD5" w:rsidRPr="00117FD5" w:rsidRDefault="00117FD5" w:rsidP="00117F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17FD5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val="en-US" w:eastAsia="ru-RU"/>
        </w:rPr>
        <w:t>All-Russian Exhibition Centre</w:t>
      </w:r>
    </w:p>
    <w:p w:rsidR="00117FD5" w:rsidRDefault="00117FD5" w:rsidP="00117FD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F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For anyone with an interest in the Soviet Union, the All-Russia Exhibition Centre in the </w:t>
      </w:r>
      <w:proofErr w:type="gramStart"/>
      <w:r w:rsidRPr="00117F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north  of</w:t>
      </w:r>
      <w:proofErr w:type="gramEnd"/>
      <w:r w:rsidRPr="00117F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Moscow is a must. The </w:t>
      </w:r>
      <w:r w:rsidR="00E4562F" w:rsidRPr="00117F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center</w:t>
      </w:r>
      <w:r w:rsidRPr="00117F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was officially opened in 1939 as the All-Union Agricultural Exhibition, but after the Second World War this was </w:t>
      </w:r>
      <w:proofErr w:type="gramStart"/>
      <w:r w:rsidRPr="00117F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reconstructed </w:t>
      </w:r>
      <w:r w:rsidR="00FB4F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117F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and</w:t>
      </w:r>
      <w:proofErr w:type="gramEnd"/>
      <w:r w:rsidRPr="00117F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in 1959 the </w:t>
      </w:r>
      <w:r w:rsidR="00E456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117F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whole  </w:t>
      </w:r>
      <w:r w:rsidR="00E456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ce</w:t>
      </w:r>
      <w:r w:rsidR="00E4562F" w:rsidRPr="00117F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nter</w:t>
      </w:r>
      <w:r w:rsidRPr="00117F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was reopened as the Exhibition of the Achievements of the National Economy of the USSR. The </w:t>
      </w:r>
      <w:r w:rsidR="00E4562F" w:rsidRPr="00117F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="00E456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="00E4562F" w:rsidRPr="00117F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nter</w:t>
      </w:r>
      <w:r w:rsidRPr="00117F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was envisaged as a showcase for the achievements of the Soviet Union in various spheres and for this purpose many extravagant exhibit halls were built each dedicated to a different branch of science or technology, or to a different area or republic of the USSR.  In 1992 the exhibition </w:t>
      </w:r>
      <w:r w:rsidR="00E4562F" w:rsidRPr="00117F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="00E456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="00E4562F" w:rsidRPr="00117F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nter</w:t>
      </w:r>
      <w:r w:rsidRPr="00117F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was renamed the All-Russia Exhibition Centre. Throughout the 1990s it appeared that the exhibition </w:t>
      </w:r>
      <w:r w:rsidR="00E4562F" w:rsidRPr="00117F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center</w:t>
      </w:r>
      <w:r w:rsidRPr="00117F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was destined to turn into a market and a tacky fairground, although since 2009 there have been plans to redevelop the </w:t>
      </w:r>
      <w:r w:rsidR="00E4562F" w:rsidRPr="00117F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="00FB4F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="00E4562F" w:rsidRPr="00117F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nter</w:t>
      </w:r>
      <w:r w:rsidRPr="00117F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which will hopefully preserve this unique place and keep this time capsule of the Soviet Union and Stalinist architecture intact.  The Main Entrance to the exhibition </w:t>
      </w:r>
      <w:r w:rsidR="00E4562F" w:rsidRPr="00117F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center</w:t>
      </w:r>
      <w:r w:rsidRPr="00117F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is formed by a massive 32-metre arched gate. It was built in 1954 and is topped with a statue of a two agricultural workers holding a bale of hay above them and it also features several reliefs.</w:t>
      </w:r>
    </w:p>
    <w:p w:rsidR="000C1BD5" w:rsidRPr="00117FD5" w:rsidRDefault="000C1BD5" w:rsidP="000C1BD5">
      <w:pPr>
        <w:spacing w:after="0" w:line="240" w:lineRule="auto"/>
        <w:rPr>
          <w:rFonts w:ascii="Times New Roman" w:eastAsia="Times New Roman" w:hAnsi="Times New Roman" w:cs="Times New Roman"/>
          <w:bCs/>
          <w:color w:val="252525"/>
          <w:sz w:val="28"/>
          <w:szCs w:val="28"/>
          <w:shd w:val="clear" w:color="auto" w:fill="FFFFFF"/>
          <w:lang w:eastAsia="ru-RU"/>
        </w:rPr>
      </w:pPr>
      <w:r w:rsidRPr="000C1BD5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  <w:t>Задание 3</w:t>
      </w:r>
      <w:r>
        <w:rPr>
          <w:rFonts w:ascii="Times New Roman" w:eastAsia="Times New Roman" w:hAnsi="Times New Roman" w:cs="Times New Roman"/>
          <w:bCs/>
          <w:color w:val="252525"/>
          <w:sz w:val="28"/>
          <w:szCs w:val="28"/>
          <w:shd w:val="clear" w:color="auto" w:fill="FFFFFF"/>
          <w:lang w:eastAsia="ru-RU"/>
        </w:rPr>
        <w:t xml:space="preserve">. </w:t>
      </w:r>
      <w:r w:rsidRPr="00117FD5">
        <w:rPr>
          <w:rFonts w:ascii="Times New Roman" w:eastAsia="Times New Roman" w:hAnsi="Times New Roman" w:cs="Times New Roman"/>
          <w:bCs/>
          <w:color w:val="252525"/>
          <w:sz w:val="28"/>
          <w:szCs w:val="28"/>
          <w:shd w:val="clear" w:color="auto" w:fill="FFFFFF"/>
          <w:lang w:eastAsia="ru-RU"/>
        </w:rPr>
        <w:t>Определите</w:t>
      </w:r>
      <w:r>
        <w:rPr>
          <w:rFonts w:ascii="Times New Roman" w:eastAsia="Times New Roman" w:hAnsi="Times New Roman" w:cs="Times New Roman"/>
          <w:bCs/>
          <w:color w:val="252525"/>
          <w:sz w:val="28"/>
          <w:szCs w:val="28"/>
          <w:shd w:val="clear" w:color="auto" w:fill="FFFFFF"/>
          <w:lang w:eastAsia="ru-RU"/>
        </w:rPr>
        <w:t>,</w:t>
      </w:r>
      <w:r w:rsidRPr="00117FD5">
        <w:rPr>
          <w:rFonts w:ascii="Times New Roman" w:eastAsia="Times New Roman" w:hAnsi="Times New Roman" w:cs="Times New Roman"/>
          <w:bCs/>
          <w:color w:val="252525"/>
          <w:sz w:val="28"/>
          <w:szCs w:val="28"/>
          <w:shd w:val="clear" w:color="auto" w:fill="FFFFFF"/>
          <w:lang w:eastAsia="ru-RU"/>
        </w:rPr>
        <w:t xml:space="preserve"> какие утверждения являются верными</w:t>
      </w:r>
      <w:r>
        <w:rPr>
          <w:rFonts w:ascii="Times New Roman" w:eastAsia="Times New Roman" w:hAnsi="Times New Roman" w:cs="Times New Roman"/>
          <w:bCs/>
          <w:color w:val="252525"/>
          <w:sz w:val="28"/>
          <w:szCs w:val="28"/>
          <w:shd w:val="clear" w:color="auto" w:fill="FFFFFF"/>
          <w:lang w:eastAsia="ru-RU"/>
        </w:rPr>
        <w:t>.</w:t>
      </w:r>
    </w:p>
    <w:p w:rsidR="000C1BD5" w:rsidRPr="00117FD5" w:rsidRDefault="000C1BD5" w:rsidP="00117FD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117FD5" w:rsidRPr="00117FD5" w:rsidRDefault="00117FD5" w:rsidP="000C1BD5">
      <w:pPr>
        <w:pStyle w:val="a4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</w:t>
      </w:r>
      <w:r w:rsidRPr="00117F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he All-Russia Exhibition Centre</w:t>
      </w:r>
      <w:r w:rsidRPr="00117F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117F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was officially opened in 1939</w:t>
      </w:r>
      <w:r w:rsidRPr="00117F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117FD5" w:rsidRDefault="00117FD5" w:rsidP="000C1BD5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17F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 1992</w:t>
      </w:r>
      <w:r w:rsidRPr="00117F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117F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 exhibition cent</w:t>
      </w:r>
      <w:r w:rsidR="00E456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er</w:t>
      </w:r>
      <w:r w:rsidRPr="00117F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117F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was reopened as the Exhibition of the Achievements of the National Economy of the USSR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117FD5" w:rsidRDefault="00E4562F" w:rsidP="000C1BD5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17F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 Main Entrance to the exhibition cent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er</w:t>
      </w:r>
      <w:r w:rsidRPr="00E456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117F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was built in 1954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E4562F" w:rsidRDefault="00E4562F" w:rsidP="000C1BD5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17F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117F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1990</w:t>
      </w:r>
      <w:r w:rsidRPr="00E4562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117F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 exhibition 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117F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nter was renamed the All-Russia Exhibition Centre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FB4F37" w:rsidRDefault="00FB4F37" w:rsidP="000C1BD5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Pr="00117F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fter the Second World War the All-Russia Exhibition Centre was reconstructed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FB4F37" w:rsidRPr="00117FD5" w:rsidRDefault="000C1BD5" w:rsidP="000C1BD5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</w:t>
      </w:r>
      <w:r w:rsidRPr="00117F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he All-Russia Exhibition Centre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is situated in the north of </w:t>
      </w:r>
      <w:r w:rsidRPr="00117F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Moscow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sectPr w:rsidR="00FB4F37" w:rsidRPr="00117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519E9"/>
    <w:multiLevelType w:val="hybridMultilevel"/>
    <w:tmpl w:val="59D22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12"/>
    <w:rsid w:val="00011512"/>
    <w:rsid w:val="000C1BD5"/>
    <w:rsid w:val="00117FD5"/>
    <w:rsid w:val="00E4562F"/>
    <w:rsid w:val="00EE5846"/>
    <w:rsid w:val="00FB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7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17F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7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17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Рудзей</dc:creator>
  <cp:keywords/>
  <dc:description/>
  <cp:lastModifiedBy>Рудзей</cp:lastModifiedBy>
  <cp:revision>4</cp:revision>
  <dcterms:created xsi:type="dcterms:W3CDTF">2020-06-16T06:20:00Z</dcterms:created>
  <dcterms:modified xsi:type="dcterms:W3CDTF">2020-06-16T06:46:00Z</dcterms:modified>
</cp:coreProperties>
</file>