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17" w:rsidRPr="00BA6F10" w:rsidRDefault="00E34E17" w:rsidP="00E34E17">
      <w:pPr>
        <w:rPr>
          <w:rFonts w:ascii="Times New Roman" w:hAnsi="Times New Roman" w:cs="Times New Roman"/>
          <w:b/>
          <w:sz w:val="28"/>
          <w:szCs w:val="28"/>
        </w:rPr>
      </w:pPr>
      <w:r w:rsidRPr="00D6274A">
        <w:rPr>
          <w:rFonts w:ascii="Times New Roman" w:hAnsi="Times New Roman" w:cs="Times New Roman"/>
          <w:b/>
          <w:sz w:val="28"/>
          <w:szCs w:val="28"/>
        </w:rPr>
        <w:t>МДК.04.02 Процессы приготовления, оформления, подготовки к реализации и презентации холодных и горячих сладких блюд, десертов, напитков</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i/>
          <w:iCs/>
          <w:color w:val="000000"/>
          <w:sz w:val="28"/>
          <w:szCs w:val="28"/>
          <w:lang w:eastAsia="ru-RU"/>
        </w:rPr>
        <w:t xml:space="preserve">Правила оформления и отпуска горячих десертов сложного ассортимента: творческое оформление и эстетичная подача. Правила сервировки стола и подачи, температура подачи горячих десертов сложного ассортимента. </w:t>
      </w:r>
      <w:proofErr w:type="gramStart"/>
      <w:r w:rsidRPr="00E34E17">
        <w:rPr>
          <w:rFonts w:ascii="Times New Roman" w:eastAsia="Times New Roman" w:hAnsi="Times New Roman" w:cs="Times New Roman"/>
          <w:b/>
          <w:bCs/>
          <w:i/>
          <w:iCs/>
          <w:color w:val="000000"/>
          <w:sz w:val="28"/>
          <w:szCs w:val="28"/>
          <w:lang w:eastAsia="ru-RU"/>
        </w:rPr>
        <w:t>Выбор посуды для отпуска, способы подачи в зависимости от типа организации питания и способа обслуживания («шведский стол», выездное обслуживание (</w:t>
      </w:r>
      <w:proofErr w:type="spellStart"/>
      <w:r w:rsidRPr="00E34E17">
        <w:rPr>
          <w:rFonts w:ascii="Times New Roman" w:eastAsia="Times New Roman" w:hAnsi="Times New Roman" w:cs="Times New Roman"/>
          <w:b/>
          <w:bCs/>
          <w:i/>
          <w:iCs/>
          <w:color w:val="000000"/>
          <w:sz w:val="28"/>
          <w:szCs w:val="28"/>
          <w:lang w:eastAsia="ru-RU"/>
        </w:rPr>
        <w:t>кейтеринг</w:t>
      </w:r>
      <w:proofErr w:type="spellEnd"/>
      <w:r w:rsidRPr="00E34E17">
        <w:rPr>
          <w:rFonts w:ascii="Times New Roman" w:eastAsia="Times New Roman" w:hAnsi="Times New Roman" w:cs="Times New Roman"/>
          <w:b/>
          <w:bCs/>
          <w:i/>
          <w:iCs/>
          <w:color w:val="000000"/>
          <w:sz w:val="28"/>
          <w:szCs w:val="28"/>
          <w:lang w:eastAsia="ru-RU"/>
        </w:rPr>
        <w:t>).</w:t>
      </w:r>
      <w:proofErr w:type="gramEnd"/>
      <w:r w:rsidRPr="00E34E17">
        <w:rPr>
          <w:rFonts w:ascii="Times New Roman" w:eastAsia="Times New Roman" w:hAnsi="Times New Roman" w:cs="Times New Roman"/>
          <w:b/>
          <w:bCs/>
          <w:i/>
          <w:iCs/>
          <w:color w:val="000000"/>
          <w:sz w:val="28"/>
          <w:szCs w:val="28"/>
          <w:lang w:eastAsia="ru-RU"/>
        </w:rPr>
        <w:t> </w:t>
      </w:r>
      <w:proofErr w:type="spellStart"/>
      <w:r w:rsidRPr="00E34E17">
        <w:rPr>
          <w:rFonts w:ascii="Times New Roman" w:eastAsia="Times New Roman" w:hAnsi="Times New Roman" w:cs="Times New Roman"/>
          <w:b/>
          <w:bCs/>
          <w:i/>
          <w:iCs/>
          <w:color w:val="000000"/>
          <w:sz w:val="28"/>
          <w:szCs w:val="28"/>
          <w:lang w:eastAsia="ru-RU"/>
        </w:rPr>
        <w:t>Порционирование</w:t>
      </w:r>
      <w:proofErr w:type="spellEnd"/>
      <w:r w:rsidRPr="00E34E17">
        <w:rPr>
          <w:rFonts w:ascii="Times New Roman" w:eastAsia="Times New Roman" w:hAnsi="Times New Roman" w:cs="Times New Roman"/>
          <w:b/>
          <w:bCs/>
          <w:i/>
          <w:iCs/>
          <w:color w:val="000000"/>
          <w:sz w:val="28"/>
          <w:szCs w:val="28"/>
          <w:lang w:eastAsia="ru-RU"/>
        </w:rPr>
        <w:t>, эстетичная упаковка, подготовка горячих десертов сложного ассортимента для отпуска на вынос. Контроль хранения и расхода продуктов. Условия и сроки хранения с учетом требований к безопасному хранению пищевых продуктов (ХАССП).</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Современные требования к оформлению и подаче.</w:t>
      </w:r>
      <w:r>
        <w:rPr>
          <w:rFonts w:ascii="Times New Roman" w:eastAsia="Times New Roman" w:hAnsi="Times New Roman" w:cs="Times New Roman"/>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Красиво оформленное блюдо возбуждает аппетит, сосредотачивает внимание человека на предстоящей еде и улучшает усвоение пищи.</w:t>
      </w:r>
      <w:r>
        <w:rPr>
          <w:rFonts w:ascii="Times New Roman" w:eastAsia="Times New Roman" w:hAnsi="Times New Roman" w:cs="Times New Roman"/>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Большое значение для красивого оформления блюд имеет посуда, в которой подают пищу. Прежде всего, следует правильно определить, какую посуду употребить для данного блюда и как следует ее правильно использовать.</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Продукты, входящие в состав сладких блюд, дают возможность создать очень красивые по формам и цветам композиции.</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Десерты подаются обычно в специальных десертных тарелках. Десерты</w:t>
      </w:r>
      <w:r>
        <w:rPr>
          <w:rFonts w:ascii="Times New Roman" w:eastAsia="Times New Roman" w:hAnsi="Times New Roman" w:cs="Times New Roman"/>
          <w:color w:val="000000"/>
          <w:sz w:val="28"/>
          <w:szCs w:val="28"/>
          <w:lang w:eastAsia="ru-RU"/>
        </w:rPr>
        <w:t xml:space="preserve"> обычно едят десертной ложкой -</w:t>
      </w:r>
      <w:r w:rsidRPr="00E34E17">
        <w:rPr>
          <w:rFonts w:ascii="Times New Roman" w:eastAsia="Times New Roman" w:hAnsi="Times New Roman" w:cs="Times New Roman"/>
          <w:color w:val="000000"/>
          <w:sz w:val="28"/>
          <w:szCs w:val="28"/>
          <w:lang w:eastAsia="ru-RU"/>
        </w:rPr>
        <w:t xml:space="preserve"> промежуточной по размеру между суповой ложкой и чайной. Десертный стол также сервируется десертным ножом и десертной вилкой.</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proofErr w:type="spellStart"/>
      <w:r w:rsidRPr="00E34E17">
        <w:rPr>
          <w:rFonts w:ascii="Times New Roman" w:eastAsia="Times New Roman" w:hAnsi="Times New Roman" w:cs="Times New Roman"/>
          <w:color w:val="000000"/>
          <w:sz w:val="28"/>
          <w:szCs w:val="28"/>
          <w:lang w:eastAsia="ru-RU"/>
        </w:rPr>
        <w:t>Брауни</w:t>
      </w:r>
      <w:proofErr w:type="spellEnd"/>
      <w:r w:rsidRPr="00E34E17">
        <w:rPr>
          <w:rFonts w:ascii="Times New Roman" w:eastAsia="Times New Roman" w:hAnsi="Times New Roman" w:cs="Times New Roman"/>
          <w:color w:val="000000"/>
          <w:sz w:val="28"/>
          <w:szCs w:val="28"/>
          <w:lang w:eastAsia="ru-RU"/>
        </w:rPr>
        <w:t xml:space="preserve"> рецепт классический.</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Подают на десертной тарелке </w:t>
      </w:r>
      <w:proofErr w:type="spellStart"/>
      <w:r w:rsidRPr="00E34E17">
        <w:rPr>
          <w:rFonts w:ascii="Times New Roman" w:eastAsia="Times New Roman" w:hAnsi="Times New Roman" w:cs="Times New Roman"/>
          <w:color w:val="000000"/>
          <w:sz w:val="28"/>
          <w:szCs w:val="28"/>
          <w:lang w:eastAsia="ru-RU"/>
        </w:rPr>
        <w:t>порционионный</w:t>
      </w:r>
      <w:proofErr w:type="spellEnd"/>
      <w:r w:rsidRPr="00E34E17">
        <w:rPr>
          <w:rFonts w:ascii="Times New Roman" w:eastAsia="Times New Roman" w:hAnsi="Times New Roman" w:cs="Times New Roman"/>
          <w:color w:val="000000"/>
          <w:sz w:val="28"/>
          <w:szCs w:val="28"/>
          <w:lang w:eastAsia="ru-RU"/>
        </w:rPr>
        <w:t xml:space="preserve"> кусочек </w:t>
      </w:r>
      <w:proofErr w:type="spellStart"/>
      <w:r w:rsidRPr="00E34E17">
        <w:rPr>
          <w:rFonts w:ascii="Times New Roman" w:eastAsia="Times New Roman" w:hAnsi="Times New Roman" w:cs="Times New Roman"/>
          <w:color w:val="000000"/>
          <w:sz w:val="28"/>
          <w:szCs w:val="28"/>
          <w:lang w:eastAsia="ru-RU"/>
        </w:rPr>
        <w:t>брауни</w:t>
      </w:r>
      <w:proofErr w:type="spellEnd"/>
      <w:r w:rsidRPr="00E34E17">
        <w:rPr>
          <w:rFonts w:ascii="Times New Roman" w:eastAsia="Times New Roman" w:hAnsi="Times New Roman" w:cs="Times New Roman"/>
          <w:color w:val="000000"/>
          <w:sz w:val="28"/>
          <w:szCs w:val="28"/>
          <w:lang w:eastAsia="ru-RU"/>
        </w:rPr>
        <w:t xml:space="preserve"> и сверху поливают соусом шоколадным.</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lastRenderedPageBreak/>
        <w:t xml:space="preserve">Шоколадный </w:t>
      </w:r>
      <w:proofErr w:type="spellStart"/>
      <w:r w:rsidRPr="00E34E17">
        <w:rPr>
          <w:rFonts w:ascii="Times New Roman" w:eastAsia="Times New Roman" w:hAnsi="Times New Roman" w:cs="Times New Roman"/>
          <w:b/>
          <w:bCs/>
          <w:color w:val="000000"/>
          <w:sz w:val="28"/>
          <w:szCs w:val="28"/>
          <w:lang w:eastAsia="ru-RU"/>
        </w:rPr>
        <w:t>фондан</w:t>
      </w:r>
      <w:proofErr w:type="spellEnd"/>
      <w:r w:rsidRPr="00E34E1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Подают на десертной тарелке, рядом кладут шарик ванильного мороженого.</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Воздушный пирог из яблок.</w:t>
      </w:r>
      <w:r>
        <w:rPr>
          <w:rFonts w:ascii="Times New Roman" w:eastAsia="Times New Roman" w:hAnsi="Times New Roman" w:cs="Times New Roman"/>
          <w:b/>
          <w:bCs/>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 xml:space="preserve">При подаче </w:t>
      </w:r>
      <w:proofErr w:type="spellStart"/>
      <w:r w:rsidRPr="00E34E17">
        <w:rPr>
          <w:rFonts w:ascii="Times New Roman" w:eastAsia="Times New Roman" w:hAnsi="Times New Roman" w:cs="Times New Roman"/>
          <w:color w:val="000000"/>
          <w:sz w:val="28"/>
          <w:szCs w:val="28"/>
          <w:lang w:eastAsia="ru-RU"/>
        </w:rPr>
        <w:t>порционируют</w:t>
      </w:r>
      <w:proofErr w:type="spellEnd"/>
      <w:r w:rsidRPr="00E34E17">
        <w:rPr>
          <w:rFonts w:ascii="Times New Roman" w:eastAsia="Times New Roman" w:hAnsi="Times New Roman" w:cs="Times New Roman"/>
          <w:color w:val="000000"/>
          <w:sz w:val="28"/>
          <w:szCs w:val="28"/>
          <w:lang w:eastAsia="ru-RU"/>
        </w:rPr>
        <w:t xml:space="preserve">, выкладывают </w:t>
      </w:r>
      <w:proofErr w:type="gramStart"/>
      <w:r w:rsidRPr="00E34E17">
        <w:rPr>
          <w:rFonts w:ascii="Times New Roman" w:eastAsia="Times New Roman" w:hAnsi="Times New Roman" w:cs="Times New Roman"/>
          <w:color w:val="000000"/>
          <w:sz w:val="28"/>
          <w:szCs w:val="28"/>
          <w:lang w:eastAsia="ru-RU"/>
        </w:rPr>
        <w:t>порционные</w:t>
      </w:r>
      <w:proofErr w:type="gramEnd"/>
      <w:r w:rsidRPr="00E34E17">
        <w:rPr>
          <w:rFonts w:ascii="Times New Roman" w:eastAsia="Times New Roman" w:hAnsi="Times New Roman" w:cs="Times New Roman"/>
          <w:color w:val="000000"/>
          <w:sz w:val="28"/>
          <w:szCs w:val="28"/>
          <w:lang w:eastAsia="ru-RU"/>
        </w:rPr>
        <w:t xml:space="preserve"> пирога на десертную тарелку, сверху пирог посыпают сахарной пудрой.</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 xml:space="preserve">Кашу </w:t>
      </w:r>
      <w:proofErr w:type="spellStart"/>
      <w:r w:rsidRPr="00E34E17">
        <w:rPr>
          <w:rFonts w:ascii="Times New Roman" w:eastAsia="Times New Roman" w:hAnsi="Times New Roman" w:cs="Times New Roman"/>
          <w:b/>
          <w:bCs/>
          <w:color w:val="000000"/>
          <w:sz w:val="28"/>
          <w:szCs w:val="28"/>
          <w:lang w:eastAsia="ru-RU"/>
        </w:rPr>
        <w:t>гурьевскую</w:t>
      </w:r>
      <w:proofErr w:type="spellEnd"/>
      <w:r w:rsidRPr="00E34E17">
        <w:rPr>
          <w:rFonts w:ascii="Times New Roman" w:eastAsia="Times New Roman" w:hAnsi="Times New Roman" w:cs="Times New Roman"/>
          <w:b/>
          <w:bCs/>
          <w:color w:val="000000"/>
          <w:sz w:val="28"/>
          <w:szCs w:val="28"/>
          <w:lang w:eastAsia="ru-RU"/>
        </w:rPr>
        <w:t>.</w:t>
      </w:r>
      <w:r w:rsidRPr="00E34E17">
        <w:rPr>
          <w:rFonts w:ascii="Times New Roman" w:eastAsia="Times New Roman" w:hAnsi="Times New Roman" w:cs="Times New Roman"/>
          <w:color w:val="000000"/>
          <w:sz w:val="28"/>
          <w:szCs w:val="28"/>
          <w:lang w:eastAsia="ru-RU"/>
        </w:rPr>
        <w:t> (манную с консервированными фруктами) готовят и подают на мельхиоровой порционной сковороде, поставленной на закусочную тарелку с бумажной салфеткой, едят, не перекладывая, десертной ложкой. Отдельно в мельхиоровом соуснике подают подогретый абрикосовый соус, ставят слева на пирожковую тарелку с бумажной салфеткой и чайной ложкой.</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Пудинг сухарный или бисквитный.</w:t>
      </w:r>
      <w:r w:rsidRPr="00E34E17">
        <w:rPr>
          <w:rFonts w:ascii="Times New Roman" w:eastAsia="Times New Roman" w:hAnsi="Times New Roman" w:cs="Times New Roman"/>
          <w:color w:val="000000"/>
          <w:sz w:val="28"/>
          <w:szCs w:val="28"/>
          <w:lang w:eastAsia="ru-RU"/>
        </w:rPr>
        <w:t xml:space="preserve"> Готовый, слегка остывший пудинг перекладывают из формы на блюдо, нарезают на порции, поливают абрикосовым соусом или подают его отдельно в </w:t>
      </w:r>
      <w:proofErr w:type="spellStart"/>
      <w:r w:rsidRPr="00E34E17">
        <w:rPr>
          <w:rFonts w:ascii="Times New Roman" w:eastAsia="Times New Roman" w:hAnsi="Times New Roman" w:cs="Times New Roman"/>
          <w:color w:val="000000"/>
          <w:sz w:val="28"/>
          <w:szCs w:val="28"/>
          <w:lang w:eastAsia="ru-RU"/>
        </w:rPr>
        <w:t>соуснике</w:t>
      </w:r>
      <w:proofErr w:type="gramStart"/>
      <w:r w:rsidRPr="00E34E17">
        <w:rPr>
          <w:rFonts w:ascii="Times New Roman" w:eastAsia="Times New Roman" w:hAnsi="Times New Roman" w:cs="Times New Roman"/>
          <w:color w:val="000000"/>
          <w:sz w:val="28"/>
          <w:szCs w:val="28"/>
          <w:lang w:eastAsia="ru-RU"/>
        </w:rPr>
        <w:t>.Б</w:t>
      </w:r>
      <w:proofErr w:type="gramEnd"/>
      <w:r w:rsidRPr="00E34E17">
        <w:rPr>
          <w:rFonts w:ascii="Times New Roman" w:eastAsia="Times New Roman" w:hAnsi="Times New Roman" w:cs="Times New Roman"/>
          <w:color w:val="000000"/>
          <w:sz w:val="28"/>
          <w:szCs w:val="28"/>
          <w:lang w:eastAsia="ru-RU"/>
        </w:rPr>
        <w:t>исквитный</w:t>
      </w:r>
      <w:proofErr w:type="spellEnd"/>
      <w:r w:rsidRPr="00E34E17">
        <w:rPr>
          <w:rFonts w:ascii="Times New Roman" w:eastAsia="Times New Roman" w:hAnsi="Times New Roman" w:cs="Times New Roman"/>
          <w:color w:val="000000"/>
          <w:sz w:val="28"/>
          <w:szCs w:val="28"/>
          <w:lang w:eastAsia="ru-RU"/>
        </w:rPr>
        <w:t xml:space="preserve"> пудинг подают с яичным сладким соусом. Стол сервируют </w:t>
      </w:r>
      <w:proofErr w:type="gramStart"/>
      <w:r w:rsidRPr="00E34E17">
        <w:rPr>
          <w:rFonts w:ascii="Times New Roman" w:eastAsia="Times New Roman" w:hAnsi="Times New Roman" w:cs="Times New Roman"/>
          <w:color w:val="000000"/>
          <w:sz w:val="28"/>
          <w:szCs w:val="28"/>
          <w:lang w:eastAsia="ru-RU"/>
        </w:rPr>
        <w:t>десертными</w:t>
      </w:r>
      <w:proofErr w:type="gramEnd"/>
      <w:r w:rsidRPr="00E34E17">
        <w:rPr>
          <w:rFonts w:ascii="Times New Roman" w:eastAsia="Times New Roman" w:hAnsi="Times New Roman" w:cs="Times New Roman"/>
          <w:color w:val="000000"/>
          <w:sz w:val="28"/>
          <w:szCs w:val="28"/>
          <w:lang w:eastAsia="ru-RU"/>
        </w:rPr>
        <w:t xml:space="preserve"> ножом и вилкой.</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Пудинг крестьянский.</w:t>
      </w:r>
      <w:r w:rsidRPr="00E34E17">
        <w:rPr>
          <w:rFonts w:ascii="Times New Roman" w:eastAsia="Times New Roman" w:hAnsi="Times New Roman" w:cs="Times New Roman"/>
          <w:color w:val="000000"/>
          <w:sz w:val="28"/>
          <w:szCs w:val="28"/>
          <w:lang w:eastAsia="ru-RU"/>
        </w:rPr>
        <w:t> Пудинг подать на стол горячим. Можно подать и холодным, но в этом случае его не следует вынимать из формы до полного остывания.</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Воздушный пирог (суфле из ревеня)</w:t>
      </w:r>
      <w:r w:rsidRPr="00E34E17">
        <w:rPr>
          <w:rFonts w:ascii="Times New Roman" w:eastAsia="Times New Roman" w:hAnsi="Times New Roman" w:cs="Times New Roman"/>
          <w:color w:val="000000"/>
          <w:sz w:val="28"/>
          <w:szCs w:val="28"/>
          <w:lang w:eastAsia="ru-RU"/>
        </w:rPr>
        <w:t xml:space="preserve"> подают на порционной сковороде или в круглом баранчике. </w:t>
      </w:r>
      <w:proofErr w:type="gramStart"/>
      <w:r w:rsidRPr="00E34E17">
        <w:rPr>
          <w:rFonts w:ascii="Times New Roman" w:eastAsia="Times New Roman" w:hAnsi="Times New Roman" w:cs="Times New Roman"/>
          <w:color w:val="000000"/>
          <w:sz w:val="28"/>
          <w:szCs w:val="28"/>
          <w:lang w:eastAsia="ru-RU"/>
        </w:rPr>
        <w:t>На стол ставят десертные глубокую и мелкую тарелки и кладут десертную ложку.</w:t>
      </w:r>
      <w:proofErr w:type="gramEnd"/>
      <w:r w:rsidRPr="00E34E17">
        <w:rPr>
          <w:rFonts w:ascii="Times New Roman" w:eastAsia="Times New Roman" w:hAnsi="Times New Roman" w:cs="Times New Roman"/>
          <w:color w:val="000000"/>
          <w:sz w:val="28"/>
          <w:szCs w:val="28"/>
          <w:lang w:eastAsia="ru-RU"/>
        </w:rPr>
        <w:t xml:space="preserve"> Молоко в молочнике или сливки в сливочнике ставят на стол с правой стороны на пирожковой тарелке с бумажной салфеткой</w:t>
      </w:r>
      <w:proofErr w:type="gramStart"/>
      <w:r w:rsidRPr="00E34E17">
        <w:rPr>
          <w:rFonts w:ascii="Times New Roman" w:eastAsia="Times New Roman" w:hAnsi="Times New Roman" w:cs="Times New Roman"/>
          <w:color w:val="000000"/>
          <w:sz w:val="28"/>
          <w:szCs w:val="28"/>
          <w:lang w:eastAsia="ru-RU"/>
        </w:rPr>
        <w:t>..</w:t>
      </w:r>
      <w:proofErr w:type="gramEnd"/>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Шоколадно - фруктовое фондю.</w:t>
      </w:r>
      <w:r w:rsidRPr="00E34E17">
        <w:rPr>
          <w:rFonts w:ascii="Times New Roman" w:eastAsia="Times New Roman" w:hAnsi="Times New Roman" w:cs="Times New Roman"/>
          <w:color w:val="000000"/>
          <w:sz w:val="28"/>
          <w:szCs w:val="28"/>
          <w:lang w:eastAsia="ru-RU"/>
        </w:rPr>
        <w:t xml:space="preserve"> Стол сервируют мелкими десертными тарелками, десертными приборами, вилками для фондю, чашками с блюдцами и ложками для кофе или чая, фужерами для соков или бокалами для шампанского. </w:t>
      </w:r>
      <w:proofErr w:type="gramStart"/>
      <w:r w:rsidRPr="00E34E17">
        <w:rPr>
          <w:rFonts w:ascii="Times New Roman" w:eastAsia="Times New Roman" w:hAnsi="Times New Roman" w:cs="Times New Roman"/>
          <w:color w:val="000000"/>
          <w:sz w:val="28"/>
          <w:szCs w:val="28"/>
          <w:lang w:eastAsia="ru-RU"/>
        </w:rPr>
        <w:t xml:space="preserve">Для десертного фондю подбирают широкий ассортимент продуктов — кусочки бисквита, зефир, свежие фрукты (клубника, кусочки </w:t>
      </w:r>
      <w:r w:rsidRPr="00E34E17">
        <w:rPr>
          <w:rFonts w:ascii="Times New Roman" w:eastAsia="Times New Roman" w:hAnsi="Times New Roman" w:cs="Times New Roman"/>
          <w:color w:val="000000"/>
          <w:sz w:val="28"/>
          <w:szCs w:val="28"/>
          <w:lang w:eastAsia="ru-RU"/>
        </w:rPr>
        <w:lastRenderedPageBreak/>
        <w:t>ананаса, киви, бананы, абрикосы, груши).</w:t>
      </w:r>
      <w:proofErr w:type="gramEnd"/>
      <w:r w:rsidRPr="00E34E17">
        <w:rPr>
          <w:rFonts w:ascii="Times New Roman" w:eastAsia="Times New Roman" w:hAnsi="Times New Roman" w:cs="Times New Roman"/>
          <w:color w:val="000000"/>
          <w:sz w:val="28"/>
          <w:szCs w:val="28"/>
          <w:lang w:eastAsia="ru-RU"/>
        </w:rPr>
        <w:t xml:space="preserve"> На стол ставят подставку со спиртовой горелкой и </w:t>
      </w:r>
      <w:proofErr w:type="spellStart"/>
      <w:r w:rsidRPr="00E34E17">
        <w:rPr>
          <w:rFonts w:ascii="Times New Roman" w:eastAsia="Times New Roman" w:hAnsi="Times New Roman" w:cs="Times New Roman"/>
          <w:color w:val="000000"/>
          <w:sz w:val="28"/>
          <w:szCs w:val="28"/>
          <w:lang w:eastAsia="ru-RU"/>
        </w:rPr>
        <w:t>фондюшницу</w:t>
      </w:r>
      <w:proofErr w:type="spellEnd"/>
      <w:r w:rsidRPr="00E34E17">
        <w:rPr>
          <w:rFonts w:ascii="Times New Roman" w:eastAsia="Times New Roman" w:hAnsi="Times New Roman" w:cs="Times New Roman"/>
          <w:color w:val="000000"/>
          <w:sz w:val="28"/>
          <w:szCs w:val="28"/>
          <w:lang w:eastAsia="ru-RU"/>
        </w:rPr>
        <w:t xml:space="preserve"> с шоколадным соусом.</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 xml:space="preserve">Банановое </w:t>
      </w:r>
      <w:proofErr w:type="spellStart"/>
      <w:r w:rsidRPr="00E34E17">
        <w:rPr>
          <w:rFonts w:ascii="Times New Roman" w:eastAsia="Times New Roman" w:hAnsi="Times New Roman" w:cs="Times New Roman"/>
          <w:b/>
          <w:bCs/>
          <w:color w:val="000000"/>
          <w:sz w:val="28"/>
          <w:szCs w:val="28"/>
          <w:lang w:eastAsia="ru-RU"/>
        </w:rPr>
        <w:t>фламбе</w:t>
      </w:r>
      <w:proofErr w:type="spellEnd"/>
      <w:r w:rsidRPr="00E34E1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Выложите готовые бананы на блюдо, дополните шариками мороженого, полейте ягодным соусом. На стол блюдо нужно подавать горячим.</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Пудинг «Везувий».</w:t>
      </w:r>
      <w:r>
        <w:rPr>
          <w:rFonts w:ascii="Times New Roman" w:eastAsia="Times New Roman" w:hAnsi="Times New Roman" w:cs="Times New Roman"/>
          <w:b/>
          <w:bCs/>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При подаче пудинг осторожно вытряхнуть из формы на блюдо, полить соусом сабайон. Сверху посыпать очищенным белым изюмом. Пудинг подать горячим.</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Новогодний омлет.</w:t>
      </w:r>
      <w:r w:rsidRPr="00E34E17">
        <w:rPr>
          <w:rFonts w:ascii="Times New Roman" w:eastAsia="Times New Roman" w:hAnsi="Times New Roman" w:cs="Times New Roman"/>
          <w:color w:val="000000"/>
          <w:sz w:val="28"/>
          <w:szCs w:val="28"/>
          <w:lang w:eastAsia="ru-RU"/>
        </w:rPr>
        <w:t> Подают в порционной сковородочке. Вокруг омлета, уложенного на металлическое блюдо, разложить кусочки сахара, пропитанные теплым ромом, перед самой подачей на стол сахар, пропитанный ромом поджечь.</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Шоколадные «снежки»</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Снежки шоколадные. Выкладывают в </w:t>
      </w:r>
      <w:proofErr w:type="spellStart"/>
      <w:r w:rsidRPr="00E34E17">
        <w:rPr>
          <w:rFonts w:ascii="Times New Roman" w:eastAsia="Times New Roman" w:hAnsi="Times New Roman" w:cs="Times New Roman"/>
          <w:color w:val="000000"/>
          <w:sz w:val="28"/>
          <w:szCs w:val="28"/>
          <w:lang w:eastAsia="ru-RU"/>
        </w:rPr>
        <w:t>креманки</w:t>
      </w:r>
      <w:proofErr w:type="spellEnd"/>
      <w:r w:rsidRPr="00E34E17">
        <w:rPr>
          <w:rFonts w:ascii="Times New Roman" w:eastAsia="Times New Roman" w:hAnsi="Times New Roman" w:cs="Times New Roman"/>
          <w:color w:val="000000"/>
          <w:sz w:val="28"/>
          <w:szCs w:val="28"/>
          <w:lang w:eastAsia="ru-RU"/>
        </w:rPr>
        <w:t>, сверху поливают соусом шоколадным или соусом сабайон, посыпают тёртым грецким орехом.</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Кекс « Весенний» с орехами и цукатами.</w:t>
      </w:r>
      <w:r>
        <w:rPr>
          <w:rFonts w:ascii="Times New Roman" w:eastAsia="Times New Roman" w:hAnsi="Times New Roman" w:cs="Times New Roman"/>
          <w:b/>
          <w:bCs/>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Подают на десертной или пирожковой тарелке.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i/>
          <w:iCs/>
          <w:color w:val="000000"/>
          <w:sz w:val="28"/>
          <w:szCs w:val="28"/>
          <w:lang w:eastAsia="ru-RU"/>
        </w:rPr>
        <w:t>Соусы сабайон, шоколадный. </w:t>
      </w:r>
      <w:proofErr w:type="spellStart"/>
      <w:r w:rsidRPr="00E34E17">
        <w:rPr>
          <w:rFonts w:ascii="Times New Roman" w:eastAsia="Times New Roman" w:hAnsi="Times New Roman" w:cs="Times New Roman"/>
          <w:color w:val="000000"/>
          <w:sz w:val="28"/>
          <w:szCs w:val="28"/>
          <w:lang w:eastAsia="ru-RU"/>
        </w:rPr>
        <w:t>Порционируют</w:t>
      </w:r>
      <w:proofErr w:type="spellEnd"/>
      <w:r w:rsidRPr="00E34E17">
        <w:rPr>
          <w:rFonts w:ascii="Times New Roman" w:eastAsia="Times New Roman" w:hAnsi="Times New Roman" w:cs="Times New Roman"/>
          <w:color w:val="000000"/>
          <w:sz w:val="28"/>
          <w:szCs w:val="28"/>
          <w:lang w:eastAsia="ru-RU"/>
        </w:rPr>
        <w:t xml:space="preserve">. Подают в пиалах, соусниках, </w:t>
      </w:r>
      <w:proofErr w:type="spellStart"/>
      <w:r w:rsidRPr="00E34E17">
        <w:rPr>
          <w:rFonts w:ascii="Times New Roman" w:eastAsia="Times New Roman" w:hAnsi="Times New Roman" w:cs="Times New Roman"/>
          <w:color w:val="000000"/>
          <w:sz w:val="28"/>
          <w:szCs w:val="28"/>
          <w:lang w:eastAsia="ru-RU"/>
        </w:rPr>
        <w:t>мартинницах</w:t>
      </w:r>
      <w:proofErr w:type="spellEnd"/>
      <w:r w:rsidRPr="00E34E17">
        <w:rPr>
          <w:rFonts w:ascii="Times New Roman" w:eastAsia="Times New Roman" w:hAnsi="Times New Roman" w:cs="Times New Roman"/>
          <w:color w:val="000000"/>
          <w:sz w:val="28"/>
          <w:szCs w:val="28"/>
          <w:lang w:eastAsia="ru-RU"/>
        </w:rPr>
        <w:t>.</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Требования к качеству, условия и сроки реализации.</w:t>
      </w:r>
      <w:r>
        <w:rPr>
          <w:rFonts w:ascii="Times New Roman" w:eastAsia="Times New Roman" w:hAnsi="Times New Roman" w:cs="Times New Roman"/>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Температура подачи горячих сладких десертов должна быть 55</w:t>
      </w:r>
      <w:proofErr w:type="gramStart"/>
      <w:r w:rsidRPr="00E34E17">
        <w:rPr>
          <w:rFonts w:ascii="Times New Roman" w:eastAsia="Times New Roman" w:hAnsi="Times New Roman" w:cs="Times New Roman"/>
          <w:color w:val="000000"/>
          <w:sz w:val="28"/>
          <w:szCs w:val="28"/>
          <w:lang w:eastAsia="ru-RU"/>
        </w:rPr>
        <w:t>°С</w:t>
      </w:r>
      <w:proofErr w:type="gramEnd"/>
      <w:r w:rsidRPr="00E34E17">
        <w:rPr>
          <w:rFonts w:ascii="Times New Roman" w:eastAsia="Times New Roman" w:hAnsi="Times New Roman" w:cs="Times New Roman"/>
          <w:color w:val="000000"/>
          <w:sz w:val="28"/>
          <w:szCs w:val="28"/>
          <w:lang w:eastAsia="ru-RU"/>
        </w:rPr>
        <w:t>- 60°С.Учитывая индивидуальный подход к срокам хранения отдельных блюд, санитарными правилами установлено, что горячие десерты - до 2 час в жарочном шкафу при температуре 55-60° С или на водяном мармите. Для соблюдения указанных сроков хранения готовой продукции па производстве организуют потоковое приготовления блюд небольшими партиями, максимально используя полуфабрикаты, в том числе высокой степени готовности.</w:t>
      </w:r>
      <w:r w:rsidRPr="00E34E17">
        <w:rPr>
          <w:rFonts w:ascii="Times New Roman" w:eastAsia="Times New Roman" w:hAnsi="Times New Roman" w:cs="Times New Roman"/>
          <w:color w:val="000000"/>
          <w:sz w:val="28"/>
          <w:szCs w:val="28"/>
          <w:lang w:eastAsia="ru-RU"/>
        </w:rPr>
        <w:br/>
        <w:t xml:space="preserve">Десерты </w:t>
      </w:r>
      <w:proofErr w:type="gramStart"/>
      <w:r w:rsidRPr="00E34E17">
        <w:rPr>
          <w:rFonts w:ascii="Times New Roman" w:eastAsia="Times New Roman" w:hAnsi="Times New Roman" w:cs="Times New Roman"/>
          <w:color w:val="000000"/>
          <w:sz w:val="28"/>
          <w:szCs w:val="28"/>
          <w:lang w:eastAsia="ru-RU"/>
        </w:rPr>
        <w:t>оставшуюся</w:t>
      </w:r>
      <w:proofErr w:type="gramEnd"/>
      <w:r w:rsidRPr="00E34E17">
        <w:rPr>
          <w:rFonts w:ascii="Times New Roman" w:eastAsia="Times New Roman" w:hAnsi="Times New Roman" w:cs="Times New Roman"/>
          <w:color w:val="000000"/>
          <w:sz w:val="28"/>
          <w:szCs w:val="28"/>
          <w:lang w:eastAsia="ru-RU"/>
        </w:rPr>
        <w:t xml:space="preserve"> нереализованной, в исключительных случаях быстро охлаждают и хранят при температуре 0 .. 14. ° С не более 18 </w:t>
      </w:r>
      <w:proofErr w:type="spellStart"/>
      <w:r w:rsidRPr="00E34E17">
        <w:rPr>
          <w:rFonts w:ascii="Times New Roman" w:eastAsia="Times New Roman" w:hAnsi="Times New Roman" w:cs="Times New Roman"/>
          <w:color w:val="000000"/>
          <w:sz w:val="28"/>
          <w:szCs w:val="28"/>
          <w:lang w:eastAsia="ru-RU"/>
        </w:rPr>
        <w:t>часов</w:t>
      </w:r>
      <w:proofErr w:type="gramStart"/>
      <w:r w:rsidRPr="00E34E17">
        <w:rPr>
          <w:rFonts w:ascii="Times New Roman" w:eastAsia="Times New Roman" w:hAnsi="Times New Roman" w:cs="Times New Roman"/>
          <w:color w:val="000000"/>
          <w:sz w:val="28"/>
          <w:szCs w:val="28"/>
          <w:lang w:eastAsia="ru-RU"/>
        </w:rPr>
        <w:t>.П</w:t>
      </w:r>
      <w:proofErr w:type="gramEnd"/>
      <w:r w:rsidRPr="00E34E17">
        <w:rPr>
          <w:rFonts w:ascii="Times New Roman" w:eastAsia="Times New Roman" w:hAnsi="Times New Roman" w:cs="Times New Roman"/>
          <w:color w:val="000000"/>
          <w:sz w:val="28"/>
          <w:szCs w:val="28"/>
          <w:lang w:eastAsia="ru-RU"/>
        </w:rPr>
        <w:t>еред</w:t>
      </w:r>
      <w:proofErr w:type="spellEnd"/>
      <w:r w:rsidRPr="00E34E17">
        <w:rPr>
          <w:rFonts w:ascii="Times New Roman" w:eastAsia="Times New Roman" w:hAnsi="Times New Roman" w:cs="Times New Roman"/>
          <w:color w:val="000000"/>
          <w:sz w:val="28"/>
          <w:szCs w:val="28"/>
          <w:lang w:eastAsia="ru-RU"/>
        </w:rPr>
        <w:t xml:space="preserve"> реализацией охлажденную пищу дегустируют. Срок реализации десертов не </w:t>
      </w:r>
      <w:r w:rsidRPr="00E34E17">
        <w:rPr>
          <w:rFonts w:ascii="Times New Roman" w:eastAsia="Times New Roman" w:hAnsi="Times New Roman" w:cs="Times New Roman"/>
          <w:color w:val="000000"/>
          <w:sz w:val="28"/>
          <w:szCs w:val="28"/>
          <w:lang w:eastAsia="ru-RU"/>
        </w:rPr>
        <w:lastRenderedPageBreak/>
        <w:t xml:space="preserve">должен превышать 1 час. Десерты, </w:t>
      </w:r>
      <w:proofErr w:type="gramStart"/>
      <w:r w:rsidRPr="00E34E17">
        <w:rPr>
          <w:rFonts w:ascii="Times New Roman" w:eastAsia="Times New Roman" w:hAnsi="Times New Roman" w:cs="Times New Roman"/>
          <w:color w:val="000000"/>
          <w:sz w:val="28"/>
          <w:szCs w:val="28"/>
          <w:lang w:eastAsia="ru-RU"/>
        </w:rPr>
        <w:t>оставшуюся</w:t>
      </w:r>
      <w:proofErr w:type="gramEnd"/>
      <w:r w:rsidRPr="00E34E17">
        <w:rPr>
          <w:rFonts w:ascii="Times New Roman" w:eastAsia="Times New Roman" w:hAnsi="Times New Roman" w:cs="Times New Roman"/>
          <w:color w:val="000000"/>
          <w:sz w:val="28"/>
          <w:szCs w:val="28"/>
          <w:lang w:eastAsia="ru-RU"/>
        </w:rPr>
        <w:t xml:space="preserve"> со вчерашнего, не следует смешивать </w:t>
      </w:r>
      <w:proofErr w:type="spellStart"/>
      <w:r w:rsidRPr="00E34E17">
        <w:rPr>
          <w:rFonts w:ascii="Times New Roman" w:eastAsia="Times New Roman" w:hAnsi="Times New Roman" w:cs="Times New Roman"/>
          <w:color w:val="000000"/>
          <w:sz w:val="28"/>
          <w:szCs w:val="28"/>
          <w:lang w:eastAsia="ru-RU"/>
        </w:rPr>
        <w:t>ссвеже</w:t>
      </w:r>
      <w:proofErr w:type="spellEnd"/>
      <w:r>
        <w:rPr>
          <w:rFonts w:ascii="Times New Roman" w:eastAsia="Times New Roman" w:hAnsi="Times New Roman" w:cs="Times New Roman"/>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 xml:space="preserve">приготовленными. В день закладки нереализованной пищи на хранение и в день реализации делают соответствующие записи в </w:t>
      </w:r>
      <w:proofErr w:type="spellStart"/>
      <w:r w:rsidRPr="00E34E17">
        <w:rPr>
          <w:rFonts w:ascii="Times New Roman" w:eastAsia="Times New Roman" w:hAnsi="Times New Roman" w:cs="Times New Roman"/>
          <w:color w:val="000000"/>
          <w:sz w:val="28"/>
          <w:szCs w:val="28"/>
          <w:lang w:eastAsia="ru-RU"/>
        </w:rPr>
        <w:t>бракеражном</w:t>
      </w:r>
      <w:proofErr w:type="spellEnd"/>
      <w:r w:rsidRPr="00E34E17">
        <w:rPr>
          <w:rFonts w:ascii="Times New Roman" w:eastAsia="Times New Roman" w:hAnsi="Times New Roman" w:cs="Times New Roman"/>
          <w:color w:val="000000"/>
          <w:sz w:val="28"/>
          <w:szCs w:val="28"/>
          <w:lang w:eastAsia="ru-RU"/>
        </w:rPr>
        <w:t xml:space="preserve"> журнале.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Кондитерские изделия с кремом хранят в холодильных камерах и шкафах при температуре не выше 6</w:t>
      </w:r>
      <w:proofErr w:type="gramStart"/>
      <w:r w:rsidRPr="00E34E17">
        <w:rPr>
          <w:rFonts w:ascii="Times New Roman" w:eastAsia="Times New Roman" w:hAnsi="Times New Roman" w:cs="Times New Roman"/>
          <w:color w:val="000000"/>
          <w:sz w:val="28"/>
          <w:szCs w:val="28"/>
          <w:lang w:eastAsia="ru-RU"/>
        </w:rPr>
        <w:t xml:space="preserve"> ° С</w:t>
      </w:r>
      <w:proofErr w:type="gramEnd"/>
      <w:r w:rsidRPr="00E34E17">
        <w:rPr>
          <w:rFonts w:ascii="Times New Roman" w:eastAsia="Times New Roman" w:hAnsi="Times New Roman" w:cs="Times New Roman"/>
          <w:color w:val="000000"/>
          <w:sz w:val="28"/>
          <w:szCs w:val="28"/>
          <w:lang w:eastAsia="ru-RU"/>
        </w:rPr>
        <w:t xml:space="preserve"> в пределах сроков, установленных гигиеническими требованиями для слишком скоропортящихся продуктов.</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На предприятиях общественного питания применяются следующие методы обслуживания: самообслуживание.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Наиболее эффективным методом массового обслуживания является </w:t>
      </w:r>
      <w:r w:rsidRPr="00E34E17">
        <w:rPr>
          <w:rFonts w:ascii="Times New Roman" w:eastAsia="Times New Roman" w:hAnsi="Times New Roman" w:cs="Times New Roman"/>
          <w:b/>
          <w:bCs/>
          <w:i/>
          <w:iCs/>
          <w:color w:val="000000"/>
          <w:sz w:val="28"/>
          <w:szCs w:val="28"/>
          <w:lang w:eastAsia="ru-RU"/>
        </w:rPr>
        <w:t>самообслуживание, </w:t>
      </w:r>
      <w:r w:rsidRPr="00E34E17">
        <w:rPr>
          <w:rFonts w:ascii="Times New Roman" w:eastAsia="Times New Roman" w:hAnsi="Times New Roman" w:cs="Times New Roman"/>
          <w:color w:val="000000"/>
          <w:sz w:val="28"/>
          <w:szCs w:val="28"/>
          <w:lang w:eastAsia="ru-RU"/>
        </w:rPr>
        <w:t>в процессе которого потребители самостоятельно берут с раздаточных прилавков холодные блюда сладкие блюда и десертные приборы.</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При организации завтраков, обедов и ужинов используются различные методы обслуживания:</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шведский стол;</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 </w:t>
      </w:r>
      <w:proofErr w:type="spellStart"/>
      <w:r w:rsidRPr="00E34E17">
        <w:rPr>
          <w:rFonts w:ascii="Times New Roman" w:eastAsia="Times New Roman" w:hAnsi="Times New Roman" w:cs="Times New Roman"/>
          <w:color w:val="000000"/>
          <w:sz w:val="28"/>
          <w:szCs w:val="28"/>
          <w:lang w:eastAsia="ru-RU"/>
        </w:rPr>
        <w:t>кейтеринг</w:t>
      </w:r>
      <w:proofErr w:type="spellEnd"/>
      <w:r w:rsidRPr="00E34E17">
        <w:rPr>
          <w:rFonts w:ascii="Times New Roman" w:eastAsia="Times New Roman" w:hAnsi="Times New Roman" w:cs="Times New Roman"/>
          <w:color w:val="000000"/>
          <w:sz w:val="28"/>
          <w:szCs w:val="28"/>
          <w:lang w:eastAsia="ru-RU"/>
        </w:rPr>
        <w:t>.</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Шведский стол. Представляет собой широкий выбор сладких горячих десертов со свободным доступом: можно взять все, что угодно, из того, что предложено и выставлено. </w:t>
      </w:r>
      <w:r w:rsidRPr="00E34E17">
        <w:rPr>
          <w:rFonts w:ascii="Times New Roman" w:eastAsia="Times New Roman" w:hAnsi="Times New Roman" w:cs="Times New Roman"/>
          <w:b/>
          <w:bCs/>
          <w:color w:val="000000"/>
          <w:sz w:val="28"/>
          <w:szCs w:val="28"/>
          <w:lang w:eastAsia="ru-RU"/>
        </w:rPr>
        <w:t>Сервировка шведского стола.</w:t>
      </w:r>
      <w:r>
        <w:rPr>
          <w:rFonts w:ascii="Times New Roman" w:eastAsia="Times New Roman" w:hAnsi="Times New Roman" w:cs="Times New Roman"/>
          <w:b/>
          <w:bCs/>
          <w:color w:val="000000"/>
          <w:sz w:val="28"/>
          <w:szCs w:val="28"/>
          <w:lang w:eastAsia="ru-RU"/>
        </w:rPr>
        <w:t xml:space="preserve"> </w:t>
      </w:r>
      <w:r w:rsidRPr="00E34E17">
        <w:rPr>
          <w:rFonts w:ascii="Times New Roman" w:eastAsia="Times New Roman" w:hAnsi="Times New Roman" w:cs="Times New Roman"/>
          <w:color w:val="000000"/>
          <w:sz w:val="28"/>
          <w:szCs w:val="28"/>
          <w:lang w:eastAsia="ru-RU"/>
        </w:rPr>
        <w:t xml:space="preserve">Придерживаются следующих правил при сервировке шведского стола: выкладывать закуски рядом с закусками, горячее с горячим, а десерты с десертами. Ближе к входу в ресторан размещаются холодные закуски, за ними — супы и вторые блюда. Приправы и соусы к определенным блюдам располагают рядом с ними. В конце линии находятся десерты. Рядом с диспенсерами для джема и меда ставятся маленькие стеклянные розетки. Все блюда на шведском столе полагается постоянно обновлять. Чтобы пища на шведском столе сохраняла определенную температуру на протяжении нескольких часов, ее надо подавать в емкостях из нержавеющей стали, которые подогреваются в специальных устройствах — мармитах (передвижной контейнер с </w:t>
      </w:r>
      <w:proofErr w:type="spellStart"/>
      <w:r w:rsidRPr="00E34E17">
        <w:rPr>
          <w:rFonts w:ascii="Times New Roman" w:eastAsia="Times New Roman" w:hAnsi="Times New Roman" w:cs="Times New Roman"/>
          <w:color w:val="000000"/>
          <w:sz w:val="28"/>
          <w:szCs w:val="28"/>
          <w:lang w:eastAsia="ru-RU"/>
        </w:rPr>
        <w:lastRenderedPageBreak/>
        <w:t>гастроемкостью</w:t>
      </w:r>
      <w:proofErr w:type="spellEnd"/>
      <w:r w:rsidRPr="00E34E17">
        <w:rPr>
          <w:rFonts w:ascii="Times New Roman" w:eastAsia="Times New Roman" w:hAnsi="Times New Roman" w:cs="Times New Roman"/>
          <w:color w:val="000000"/>
          <w:sz w:val="28"/>
          <w:szCs w:val="28"/>
          <w:lang w:eastAsia="ru-RU"/>
        </w:rPr>
        <w:t>, температура в которых поддерживается по принципу водяной бани). Раздаточные столы аккуратно и нарядно накрывают. Для этого можно использовать однотонные скатерти, подходящие под общий дизайн интерьера. Посуда также не должна выделяться. Уместны будут одноцветные простые, элегантные формы тарелок. При каждом блюде должен быть раскладочный прибор, это может быть щипчики, лопатка, ложка или вилка.</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Необходимой атрибутикой шведского стола являются указательные таблички. Но чтобы не перегружать его лишней информацией, их надо размещать только там, где могут возникнуть вопросы.</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Организация обслуживания </w:t>
      </w:r>
      <w:proofErr w:type="spellStart"/>
      <w:r w:rsidRPr="00E34E17">
        <w:rPr>
          <w:rFonts w:ascii="Times New Roman" w:eastAsia="Times New Roman" w:hAnsi="Times New Roman" w:cs="Times New Roman"/>
          <w:color w:val="000000"/>
          <w:sz w:val="28"/>
          <w:szCs w:val="28"/>
          <w:lang w:eastAsia="ru-RU"/>
        </w:rPr>
        <w:t>кейтеринга</w:t>
      </w:r>
      <w:proofErr w:type="spellEnd"/>
      <w:r w:rsidRPr="00E34E17">
        <w:rPr>
          <w:rFonts w:ascii="Times New Roman" w:eastAsia="Times New Roman" w:hAnsi="Times New Roman" w:cs="Times New Roman"/>
          <w:color w:val="000000"/>
          <w:sz w:val="28"/>
          <w:szCs w:val="28"/>
          <w:lang w:eastAsia="ru-RU"/>
        </w:rPr>
        <w:t xml:space="preserve"> чаще всего осуществляется вне помещений предприятия питания. Наиболее характерными примерами такого обслуживания является организация пикников, банкетов, фуршетов, свадеб и других мероприятий, когда для их организации и проведения приглашаются профессиональные менеджеры. По характеру отношений этот вид обслуживания соответствует традиционному в Восточной Европе комплексному обслуживанию (приготовление пищи, сервировка стола, оказание помощи в проведении мероприятия и т.п.) вне предприятия общественного питания поваром-универсалом или группой специалистов по питанию с привлечением их на основе личного контракта, либо контракта с предприятием общественного питания.</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proofErr w:type="spellStart"/>
      <w:r w:rsidRPr="00E34E17">
        <w:rPr>
          <w:rFonts w:ascii="Times New Roman" w:eastAsia="Times New Roman" w:hAnsi="Times New Roman" w:cs="Times New Roman"/>
          <w:color w:val="000000"/>
          <w:sz w:val="28"/>
          <w:szCs w:val="28"/>
          <w:lang w:eastAsia="ru-RU"/>
        </w:rPr>
        <w:t>Кейтеринг</w:t>
      </w:r>
      <w:proofErr w:type="spellEnd"/>
      <w:r w:rsidRPr="00E34E17">
        <w:rPr>
          <w:rFonts w:ascii="Times New Roman" w:eastAsia="Times New Roman" w:hAnsi="Times New Roman" w:cs="Times New Roman"/>
          <w:color w:val="000000"/>
          <w:sz w:val="28"/>
          <w:szCs w:val="28"/>
          <w:lang w:eastAsia="ru-RU"/>
        </w:rPr>
        <w:t xml:space="preserve"> может быть </w:t>
      </w:r>
      <w:proofErr w:type="gramStart"/>
      <w:r w:rsidRPr="00E34E17">
        <w:rPr>
          <w:rFonts w:ascii="Times New Roman" w:eastAsia="Times New Roman" w:hAnsi="Times New Roman" w:cs="Times New Roman"/>
          <w:color w:val="000000"/>
          <w:sz w:val="28"/>
          <w:szCs w:val="28"/>
          <w:lang w:eastAsia="ru-RU"/>
        </w:rPr>
        <w:t>разделен</w:t>
      </w:r>
      <w:proofErr w:type="gramEnd"/>
      <w:r w:rsidRPr="00E34E17">
        <w:rPr>
          <w:rFonts w:ascii="Times New Roman" w:eastAsia="Times New Roman" w:hAnsi="Times New Roman" w:cs="Times New Roman"/>
          <w:color w:val="000000"/>
          <w:sz w:val="28"/>
          <w:szCs w:val="28"/>
          <w:lang w:eastAsia="ru-RU"/>
        </w:rPr>
        <w:t xml:space="preserve"> на много различных категорий в зависимости от того обслуживания, которое предоставляется клиентам. Однако следует заметить, что многие из этих категорий в чем-то оказываются схожи. В целом индустрию </w:t>
      </w:r>
      <w:proofErr w:type="spellStart"/>
      <w:r w:rsidRPr="00E34E17">
        <w:rPr>
          <w:rFonts w:ascii="Times New Roman" w:eastAsia="Times New Roman" w:hAnsi="Times New Roman" w:cs="Times New Roman"/>
          <w:color w:val="000000"/>
          <w:sz w:val="28"/>
          <w:szCs w:val="28"/>
          <w:lang w:eastAsia="ru-RU"/>
        </w:rPr>
        <w:t>кейтеринга</w:t>
      </w:r>
      <w:proofErr w:type="spellEnd"/>
      <w:r w:rsidRPr="00E34E17">
        <w:rPr>
          <w:rFonts w:ascii="Times New Roman" w:eastAsia="Times New Roman" w:hAnsi="Times New Roman" w:cs="Times New Roman"/>
          <w:color w:val="000000"/>
          <w:sz w:val="28"/>
          <w:szCs w:val="28"/>
          <w:lang w:eastAsia="ru-RU"/>
        </w:rPr>
        <w:t xml:space="preserve"> можно подразделить на пять основных категорий: </w:t>
      </w:r>
      <w:proofErr w:type="spellStart"/>
      <w:r w:rsidRPr="00E34E17">
        <w:rPr>
          <w:rFonts w:ascii="Times New Roman" w:eastAsia="Times New Roman" w:hAnsi="Times New Roman" w:cs="Times New Roman"/>
          <w:color w:val="000000"/>
          <w:sz w:val="28"/>
          <w:szCs w:val="28"/>
          <w:lang w:eastAsia="ru-RU"/>
        </w:rPr>
        <w:t>кейтеринг</w:t>
      </w:r>
      <w:proofErr w:type="spellEnd"/>
      <w:r w:rsidRPr="00E34E17">
        <w:rPr>
          <w:rFonts w:ascii="Times New Roman" w:eastAsia="Times New Roman" w:hAnsi="Times New Roman" w:cs="Times New Roman"/>
          <w:color w:val="000000"/>
          <w:sz w:val="28"/>
          <w:szCs w:val="28"/>
          <w:lang w:eastAsia="ru-RU"/>
        </w:rPr>
        <w:t xml:space="preserve"> в помещении, </w:t>
      </w:r>
      <w:proofErr w:type="spellStart"/>
      <w:r w:rsidRPr="00E34E17">
        <w:rPr>
          <w:rFonts w:ascii="Times New Roman" w:eastAsia="Times New Roman" w:hAnsi="Times New Roman" w:cs="Times New Roman"/>
          <w:color w:val="000000"/>
          <w:sz w:val="28"/>
          <w:szCs w:val="28"/>
          <w:lang w:eastAsia="ru-RU"/>
        </w:rPr>
        <w:t>кейтеринг</w:t>
      </w:r>
      <w:proofErr w:type="spellEnd"/>
      <w:r w:rsidRPr="00E34E17">
        <w:rPr>
          <w:rFonts w:ascii="Times New Roman" w:eastAsia="Times New Roman" w:hAnsi="Times New Roman" w:cs="Times New Roman"/>
          <w:color w:val="000000"/>
          <w:sz w:val="28"/>
          <w:szCs w:val="28"/>
          <w:lang w:eastAsia="ru-RU"/>
        </w:rPr>
        <w:t xml:space="preserve"> вне помещения, </w:t>
      </w:r>
      <w:proofErr w:type="spellStart"/>
      <w:r w:rsidRPr="00E34E17">
        <w:rPr>
          <w:rFonts w:ascii="Times New Roman" w:eastAsia="Times New Roman" w:hAnsi="Times New Roman" w:cs="Times New Roman"/>
          <w:color w:val="000000"/>
          <w:sz w:val="28"/>
          <w:szCs w:val="28"/>
          <w:lang w:eastAsia="ru-RU"/>
        </w:rPr>
        <w:t>индивидуальныйкейтеринг</w:t>
      </w:r>
      <w:proofErr w:type="spellEnd"/>
      <w:r w:rsidRPr="00E34E17">
        <w:rPr>
          <w:rFonts w:ascii="Times New Roman" w:eastAsia="Times New Roman" w:hAnsi="Times New Roman" w:cs="Times New Roman"/>
          <w:color w:val="000000"/>
          <w:sz w:val="28"/>
          <w:szCs w:val="28"/>
          <w:lang w:eastAsia="ru-RU"/>
        </w:rPr>
        <w:t xml:space="preserve">, </w:t>
      </w:r>
      <w:proofErr w:type="spellStart"/>
      <w:r w:rsidRPr="00E34E17">
        <w:rPr>
          <w:rFonts w:ascii="Times New Roman" w:eastAsia="Times New Roman" w:hAnsi="Times New Roman" w:cs="Times New Roman"/>
          <w:color w:val="000000"/>
          <w:sz w:val="28"/>
          <w:szCs w:val="28"/>
          <w:lang w:eastAsia="ru-RU"/>
        </w:rPr>
        <w:t>разъезднойкейтеринг</w:t>
      </w:r>
      <w:proofErr w:type="spellEnd"/>
      <w:r w:rsidRPr="00E34E17">
        <w:rPr>
          <w:rFonts w:ascii="Times New Roman" w:eastAsia="Times New Roman" w:hAnsi="Times New Roman" w:cs="Times New Roman"/>
          <w:color w:val="000000"/>
          <w:sz w:val="28"/>
          <w:szCs w:val="28"/>
          <w:lang w:eastAsia="ru-RU"/>
        </w:rPr>
        <w:t>, розничная продажа.</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Частичное обслуживание официантами предполагает выполнение ряда операций потребителями. Официанты доставляют продукцию с раздаточной </w:t>
      </w:r>
      <w:r w:rsidRPr="00E34E17">
        <w:rPr>
          <w:rFonts w:ascii="Times New Roman" w:eastAsia="Times New Roman" w:hAnsi="Times New Roman" w:cs="Times New Roman"/>
          <w:color w:val="000000"/>
          <w:sz w:val="28"/>
          <w:szCs w:val="28"/>
          <w:lang w:eastAsia="ru-RU"/>
        </w:rPr>
        <w:lastRenderedPageBreak/>
        <w:t>в зал, ставят блюда на стол, за которым посетители сами обслуживают себя. Такая форма позволяет ускорить процесс обслуживания посетителей, увеличить пропускную способность зала и сократить численность обслуживающего персонала</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При обслуживании официантами применяются следующие формы расчета:</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 </w:t>
      </w:r>
      <w:proofErr w:type="gramStart"/>
      <w:r w:rsidRPr="00E34E17">
        <w:rPr>
          <w:rFonts w:ascii="Times New Roman" w:eastAsia="Times New Roman" w:hAnsi="Times New Roman" w:cs="Times New Roman"/>
          <w:color w:val="000000"/>
          <w:sz w:val="28"/>
          <w:szCs w:val="28"/>
          <w:lang w:eastAsia="ru-RU"/>
        </w:rPr>
        <w:t>предварительная</w:t>
      </w:r>
      <w:proofErr w:type="gramEnd"/>
      <w:r w:rsidRPr="00E34E17">
        <w:rPr>
          <w:rFonts w:ascii="Times New Roman" w:eastAsia="Times New Roman" w:hAnsi="Times New Roman" w:cs="Times New Roman"/>
          <w:color w:val="000000"/>
          <w:sz w:val="28"/>
          <w:szCs w:val="28"/>
          <w:lang w:eastAsia="ru-RU"/>
        </w:rPr>
        <w:t xml:space="preserve"> (потребитель, ознакомившись с меню, приобретает в кассе чек на питание). Также эта форма применяется при обслуживании участников конференций, семинаров и т.д. В этом случае потребители заранее приобретают чеки или абонементы на питание;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 </w:t>
      </w:r>
      <w:proofErr w:type="gramStart"/>
      <w:r w:rsidRPr="00E34E17">
        <w:rPr>
          <w:rFonts w:ascii="Times New Roman" w:eastAsia="Times New Roman" w:hAnsi="Times New Roman" w:cs="Times New Roman"/>
          <w:color w:val="000000"/>
          <w:sz w:val="28"/>
          <w:szCs w:val="28"/>
          <w:lang w:eastAsia="ru-RU"/>
        </w:rPr>
        <w:t>последующая</w:t>
      </w:r>
      <w:proofErr w:type="gramEnd"/>
      <w:r w:rsidRPr="00E34E17">
        <w:rPr>
          <w:rFonts w:ascii="Times New Roman" w:eastAsia="Times New Roman" w:hAnsi="Times New Roman" w:cs="Times New Roman"/>
          <w:color w:val="000000"/>
          <w:sz w:val="28"/>
          <w:szCs w:val="28"/>
          <w:lang w:eastAsia="ru-RU"/>
        </w:rPr>
        <w:t xml:space="preserve"> (расчет осуществляется в конце обслуживания официантами).</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Рассмотренные формы расчета имеют две разновидности: непосредственный и безналичный расчет</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Обслуживание официантами по характеру труда делится на две формы:</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 </w:t>
      </w:r>
      <w:proofErr w:type="gramStart"/>
      <w:r w:rsidRPr="00E34E17">
        <w:rPr>
          <w:rFonts w:ascii="Times New Roman" w:eastAsia="Times New Roman" w:hAnsi="Times New Roman" w:cs="Times New Roman"/>
          <w:color w:val="000000"/>
          <w:sz w:val="28"/>
          <w:szCs w:val="28"/>
          <w:lang w:eastAsia="ru-RU"/>
        </w:rPr>
        <w:t>индивидуальная</w:t>
      </w:r>
      <w:proofErr w:type="gramEnd"/>
      <w:r w:rsidRPr="00E34E17">
        <w:rPr>
          <w:rFonts w:ascii="Times New Roman" w:eastAsia="Times New Roman" w:hAnsi="Times New Roman" w:cs="Times New Roman"/>
          <w:color w:val="000000"/>
          <w:sz w:val="28"/>
          <w:szCs w:val="28"/>
          <w:lang w:eastAsia="ru-RU"/>
        </w:rPr>
        <w:t xml:space="preserve"> (все операции с посетителем выполняет один официант, за которым закреплено определенное количество столов в зале);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бригадная (бригада из нескольких официантов делит между собой все операции по обслуживанию потребителя (один встречает потребителя, принимает заказ; двое подают блюда и напитки и т.д.)). Такая форма позволяет ускорить процесс обслуживания потребителей, также используется при обслуживании банкетов и приемов.</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Требования к реализации продукции общественного питания изложены в разделе 6ГОСТ </w:t>
      </w:r>
      <w:proofErr w:type="gramStart"/>
      <w:r w:rsidRPr="00E34E17">
        <w:rPr>
          <w:rFonts w:ascii="Times New Roman" w:eastAsia="Times New Roman" w:hAnsi="Times New Roman" w:cs="Times New Roman"/>
          <w:color w:val="000000"/>
          <w:sz w:val="28"/>
          <w:szCs w:val="28"/>
          <w:lang w:eastAsia="ru-RU"/>
        </w:rPr>
        <w:t>Р</w:t>
      </w:r>
      <w:proofErr w:type="gramEnd"/>
      <w:r w:rsidRPr="00E34E17">
        <w:rPr>
          <w:rFonts w:ascii="Times New Roman" w:eastAsia="Times New Roman" w:hAnsi="Times New Roman" w:cs="Times New Roman"/>
          <w:color w:val="000000"/>
          <w:sz w:val="28"/>
          <w:szCs w:val="28"/>
          <w:lang w:eastAsia="ru-RU"/>
        </w:rPr>
        <w:t xml:space="preserve"> 50763-2007 "Услуги общественного питания. Продукция общественного питания, реализуемая населению, программе ХАССП Общие технические условия".</w:t>
      </w:r>
      <w:r w:rsidRPr="00E34E17">
        <w:rPr>
          <w:rFonts w:ascii="Times New Roman" w:eastAsia="Times New Roman" w:hAnsi="Times New Roman" w:cs="Times New Roman"/>
          <w:color w:val="000000"/>
          <w:sz w:val="28"/>
          <w:szCs w:val="28"/>
          <w:lang w:eastAsia="ru-RU"/>
        </w:rPr>
        <w:br/>
        <w:t>В соответствии с ним продукцию общественного питания реализуют:</w:t>
      </w:r>
      <w:r w:rsidRPr="00E34E17">
        <w:rPr>
          <w:rFonts w:ascii="Times New Roman" w:eastAsia="Times New Roman" w:hAnsi="Times New Roman" w:cs="Times New Roman"/>
          <w:color w:val="000000"/>
          <w:sz w:val="28"/>
          <w:szCs w:val="28"/>
          <w:lang w:eastAsia="ru-RU"/>
        </w:rPr>
        <w:br/>
        <w:t>  - в зале предприятия общественного питания с потреблением на месте: методом самообслуживания (через раздаточные линии, "шведский стол", "салат-бар" и др.), через официантов и барменов;</w:t>
      </w:r>
      <w:r w:rsidRPr="00E34E17">
        <w:rPr>
          <w:rFonts w:ascii="Times New Roman" w:eastAsia="Times New Roman" w:hAnsi="Times New Roman" w:cs="Times New Roman"/>
          <w:color w:val="000000"/>
          <w:sz w:val="28"/>
          <w:szCs w:val="28"/>
          <w:lang w:eastAsia="ru-RU"/>
        </w:rPr>
        <w:br/>
      </w:r>
      <w:r w:rsidRPr="00E34E17">
        <w:rPr>
          <w:rFonts w:ascii="Times New Roman" w:eastAsia="Times New Roman" w:hAnsi="Times New Roman" w:cs="Times New Roman"/>
          <w:color w:val="000000"/>
          <w:sz w:val="28"/>
          <w:szCs w:val="28"/>
          <w:lang w:eastAsia="ru-RU"/>
        </w:rPr>
        <w:lastRenderedPageBreak/>
        <w:t xml:space="preserve">     - </w:t>
      </w:r>
      <w:proofErr w:type="gramStart"/>
      <w:r w:rsidRPr="00E34E17">
        <w:rPr>
          <w:rFonts w:ascii="Times New Roman" w:eastAsia="Times New Roman" w:hAnsi="Times New Roman" w:cs="Times New Roman"/>
          <w:color w:val="000000"/>
          <w:sz w:val="28"/>
          <w:szCs w:val="28"/>
          <w:lang w:eastAsia="ru-RU"/>
        </w:rPr>
        <w:t>на вынос и на вывоз по заказам потребителей, в том числе с доставкой на дом, к рабочим местам, местам обучения и др.;</w:t>
      </w:r>
      <w:r w:rsidRPr="00E34E17">
        <w:rPr>
          <w:rFonts w:ascii="Times New Roman" w:eastAsia="Times New Roman" w:hAnsi="Times New Roman" w:cs="Times New Roman"/>
          <w:color w:val="000000"/>
          <w:sz w:val="28"/>
          <w:szCs w:val="28"/>
          <w:lang w:eastAsia="ru-RU"/>
        </w:rPr>
        <w:br/>
        <w:t>- через магазины (отделы) кулинарии и столы заказов по месту изготовления;</w:t>
      </w:r>
      <w:r w:rsidRPr="00E34E17">
        <w:rPr>
          <w:rFonts w:ascii="Times New Roman" w:eastAsia="Times New Roman" w:hAnsi="Times New Roman" w:cs="Times New Roman"/>
          <w:color w:val="000000"/>
          <w:sz w:val="28"/>
          <w:szCs w:val="28"/>
          <w:lang w:eastAsia="ru-RU"/>
        </w:rPr>
        <w:br/>
        <w:t xml:space="preserve">     - вне предприятия (в раздаточных и </w:t>
      </w:r>
      <w:proofErr w:type="spellStart"/>
      <w:r w:rsidRPr="00E34E17">
        <w:rPr>
          <w:rFonts w:ascii="Times New Roman" w:eastAsia="Times New Roman" w:hAnsi="Times New Roman" w:cs="Times New Roman"/>
          <w:color w:val="000000"/>
          <w:sz w:val="28"/>
          <w:szCs w:val="28"/>
          <w:lang w:eastAsia="ru-RU"/>
        </w:rPr>
        <w:t>доготовочных</w:t>
      </w:r>
      <w:proofErr w:type="spellEnd"/>
      <w:r w:rsidRPr="00E34E17">
        <w:rPr>
          <w:rFonts w:ascii="Times New Roman" w:eastAsia="Times New Roman" w:hAnsi="Times New Roman" w:cs="Times New Roman"/>
          <w:color w:val="000000"/>
          <w:sz w:val="28"/>
          <w:szCs w:val="28"/>
          <w:lang w:eastAsia="ru-RU"/>
        </w:rPr>
        <w:t xml:space="preserve"> предприятиях питания, в магазинах (отделах) кулинарии, в собственной мелкорозничной сети, в других предприятиях общественного питания, при выездном обслуживании);</w:t>
      </w:r>
      <w:proofErr w:type="gramEnd"/>
      <w:r w:rsidRPr="00E34E17">
        <w:rPr>
          <w:rFonts w:ascii="Times New Roman" w:eastAsia="Times New Roman" w:hAnsi="Times New Roman" w:cs="Times New Roman"/>
          <w:color w:val="000000"/>
          <w:sz w:val="28"/>
          <w:szCs w:val="28"/>
          <w:lang w:eastAsia="ru-RU"/>
        </w:rPr>
        <w:br/>
        <w:t>     - через розничную торговую сеть.</w:t>
      </w:r>
      <w:r w:rsidRPr="00E34E17">
        <w:rPr>
          <w:rFonts w:ascii="Times New Roman" w:eastAsia="Times New Roman" w:hAnsi="Times New Roman" w:cs="Times New Roman"/>
          <w:color w:val="000000"/>
          <w:sz w:val="28"/>
          <w:szCs w:val="28"/>
          <w:lang w:eastAsia="ru-RU"/>
        </w:rPr>
        <w:br/>
        <w:t>Продукцию общественного питания следует изготавливать в таком количестве и такими партиями (в том числе по индивидуальным заказам потребителей), чтобы ее реализация осуществлялась в сроки, установленные СП 2.3.6.1079-01 и СанПиН 2.3.2.1324-03, ХАССП.</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Подача горячих </w:t>
      </w:r>
      <w:proofErr w:type="spellStart"/>
      <w:r w:rsidRPr="00E34E17">
        <w:rPr>
          <w:rFonts w:ascii="Times New Roman" w:eastAsia="Times New Roman" w:hAnsi="Times New Roman" w:cs="Times New Roman"/>
          <w:color w:val="000000"/>
          <w:sz w:val="28"/>
          <w:szCs w:val="28"/>
          <w:lang w:eastAsia="ru-RU"/>
        </w:rPr>
        <w:t>десертовt</w:t>
      </w:r>
      <w:proofErr w:type="spellEnd"/>
      <w:r w:rsidRPr="00E34E17">
        <w:rPr>
          <w:rFonts w:ascii="Times New Roman" w:eastAsia="Times New Roman" w:hAnsi="Times New Roman" w:cs="Times New Roman"/>
          <w:color w:val="000000"/>
          <w:sz w:val="28"/>
          <w:szCs w:val="28"/>
          <w:lang w:eastAsia="ru-RU"/>
        </w:rPr>
        <w:t>=55-60°С</w:t>
      </w:r>
      <w:proofErr w:type="gramStart"/>
      <w:r w:rsidRPr="00E34E17">
        <w:rPr>
          <w:rFonts w:ascii="Times New Roman" w:eastAsia="Times New Roman" w:hAnsi="Times New Roman" w:cs="Times New Roman"/>
          <w:color w:val="000000"/>
          <w:sz w:val="28"/>
          <w:szCs w:val="28"/>
          <w:lang w:eastAsia="ru-RU"/>
        </w:rPr>
        <w:t>,с</w:t>
      </w:r>
      <w:proofErr w:type="gramEnd"/>
      <w:r w:rsidRPr="00E34E17">
        <w:rPr>
          <w:rFonts w:ascii="Times New Roman" w:eastAsia="Times New Roman" w:hAnsi="Times New Roman" w:cs="Times New Roman"/>
          <w:color w:val="000000"/>
          <w:sz w:val="28"/>
          <w:szCs w:val="28"/>
          <w:lang w:eastAsia="ru-RU"/>
        </w:rPr>
        <w:t>оусов при t=+7-15°С.</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Горячие </w:t>
      </w:r>
      <w:proofErr w:type="spellStart"/>
      <w:r w:rsidRPr="00E34E17">
        <w:rPr>
          <w:rFonts w:ascii="Times New Roman" w:eastAsia="Times New Roman" w:hAnsi="Times New Roman" w:cs="Times New Roman"/>
          <w:color w:val="000000"/>
          <w:sz w:val="28"/>
          <w:szCs w:val="28"/>
          <w:lang w:eastAsia="ru-RU"/>
        </w:rPr>
        <w:t>десертыв</w:t>
      </w:r>
      <w:proofErr w:type="spellEnd"/>
      <w:r w:rsidRPr="00E34E17">
        <w:rPr>
          <w:rFonts w:ascii="Times New Roman" w:eastAsia="Times New Roman" w:hAnsi="Times New Roman" w:cs="Times New Roman"/>
          <w:color w:val="000000"/>
          <w:sz w:val="28"/>
          <w:szCs w:val="28"/>
          <w:lang w:eastAsia="ru-RU"/>
        </w:rPr>
        <w:t xml:space="preserve"> </w:t>
      </w:r>
      <w:proofErr w:type="gramStart"/>
      <w:r w:rsidRPr="00E34E17">
        <w:rPr>
          <w:rFonts w:ascii="Times New Roman" w:eastAsia="Times New Roman" w:hAnsi="Times New Roman" w:cs="Times New Roman"/>
          <w:color w:val="000000"/>
          <w:sz w:val="28"/>
          <w:szCs w:val="28"/>
          <w:lang w:eastAsia="ru-RU"/>
        </w:rPr>
        <w:t>основном</w:t>
      </w:r>
      <w:proofErr w:type="gramEnd"/>
      <w:r w:rsidRPr="00E34E17">
        <w:rPr>
          <w:rFonts w:ascii="Times New Roman" w:eastAsia="Times New Roman" w:hAnsi="Times New Roman" w:cs="Times New Roman"/>
          <w:color w:val="000000"/>
          <w:sz w:val="28"/>
          <w:szCs w:val="28"/>
          <w:lang w:eastAsia="ru-RU"/>
        </w:rPr>
        <w:t xml:space="preserve"> готовят по мере надобности.</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Выдача готовой пищи разрешается только после проведения контроля </w:t>
      </w:r>
      <w:proofErr w:type="spellStart"/>
      <w:r w:rsidRPr="00E34E17">
        <w:rPr>
          <w:rFonts w:ascii="Times New Roman" w:eastAsia="Times New Roman" w:hAnsi="Times New Roman" w:cs="Times New Roman"/>
          <w:color w:val="000000"/>
          <w:sz w:val="28"/>
          <w:szCs w:val="28"/>
          <w:lang w:eastAsia="ru-RU"/>
        </w:rPr>
        <w:t>бракеражной</w:t>
      </w:r>
      <w:proofErr w:type="spellEnd"/>
      <w:r w:rsidRPr="00E34E17">
        <w:rPr>
          <w:rFonts w:ascii="Times New Roman" w:eastAsia="Times New Roman" w:hAnsi="Times New Roman" w:cs="Times New Roman"/>
          <w:color w:val="000000"/>
          <w:sz w:val="28"/>
          <w:szCs w:val="28"/>
          <w:lang w:eastAsia="ru-RU"/>
        </w:rPr>
        <w:t xml:space="preserve"> комиссией в составе не менее 3-х человек. Результаты контроля регистрируются </w:t>
      </w:r>
      <w:proofErr w:type="gramStart"/>
      <w:r w:rsidRPr="00E34E17">
        <w:rPr>
          <w:rFonts w:ascii="Times New Roman" w:eastAsia="Times New Roman" w:hAnsi="Times New Roman" w:cs="Times New Roman"/>
          <w:color w:val="000000"/>
          <w:sz w:val="28"/>
          <w:szCs w:val="28"/>
          <w:lang w:eastAsia="ru-RU"/>
        </w:rPr>
        <w:t>в</w:t>
      </w:r>
      <w:proofErr w:type="gramEnd"/>
      <w:r w:rsidRPr="00E34E17">
        <w:rPr>
          <w:rFonts w:ascii="Times New Roman" w:eastAsia="Times New Roman" w:hAnsi="Times New Roman" w:cs="Times New Roman"/>
          <w:color w:val="000000"/>
          <w:sz w:val="28"/>
          <w:szCs w:val="28"/>
          <w:lang w:eastAsia="ru-RU"/>
        </w:rPr>
        <w:t>:</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proofErr w:type="gramStart"/>
      <w:r w:rsidRPr="00E34E17">
        <w:rPr>
          <w:rFonts w:ascii="Times New Roman" w:eastAsia="Times New Roman" w:hAnsi="Times New Roman" w:cs="Times New Roman"/>
          <w:color w:val="000000"/>
          <w:sz w:val="28"/>
          <w:szCs w:val="28"/>
          <w:lang w:eastAsia="ru-RU"/>
        </w:rPr>
        <w:t>Журнале</w:t>
      </w:r>
      <w:proofErr w:type="gramEnd"/>
      <w:r w:rsidRPr="00E34E17">
        <w:rPr>
          <w:rFonts w:ascii="Times New Roman" w:eastAsia="Times New Roman" w:hAnsi="Times New Roman" w:cs="Times New Roman"/>
          <w:color w:val="000000"/>
          <w:sz w:val="28"/>
          <w:szCs w:val="28"/>
          <w:lang w:eastAsia="ru-RU"/>
        </w:rPr>
        <w:t xml:space="preserve"> бракеража готовой пищевой (кулинарной) продукции. Органолептическая оценка готовой пищевой продукции (разработана специально для Журнала бракеража готовой пищевой продукции)</w:t>
      </w:r>
      <w:r w:rsidRPr="00E34E17">
        <w:rPr>
          <w:rFonts w:ascii="Times New Roman" w:eastAsia="Times New Roman" w:hAnsi="Times New Roman" w:cs="Times New Roman"/>
          <w:color w:val="000000"/>
          <w:sz w:val="28"/>
          <w:szCs w:val="28"/>
          <w:lang w:eastAsia="ru-RU"/>
        </w:rPr>
        <w:br/>
        <w:t xml:space="preserve">При реализации продукции общественного питания в зале предприятия общественного питания используют посуду и приборы, в том числе одноразовые. При реализации продукции на вынос по заказам потребителей и вне предприятия используют потребительскую тару в соответствии с разделом 9 ГОСТ </w:t>
      </w:r>
      <w:proofErr w:type="gramStart"/>
      <w:r w:rsidRPr="00E34E17">
        <w:rPr>
          <w:rFonts w:ascii="Times New Roman" w:eastAsia="Times New Roman" w:hAnsi="Times New Roman" w:cs="Times New Roman"/>
          <w:color w:val="000000"/>
          <w:sz w:val="28"/>
          <w:szCs w:val="28"/>
          <w:lang w:eastAsia="ru-RU"/>
        </w:rPr>
        <w:t>Р</w:t>
      </w:r>
      <w:proofErr w:type="gramEnd"/>
      <w:r w:rsidRPr="00E34E17">
        <w:rPr>
          <w:rFonts w:ascii="Times New Roman" w:eastAsia="Times New Roman" w:hAnsi="Times New Roman" w:cs="Times New Roman"/>
          <w:color w:val="000000"/>
          <w:sz w:val="28"/>
          <w:szCs w:val="28"/>
          <w:lang w:eastAsia="ru-RU"/>
        </w:rPr>
        <w:t xml:space="preserve"> 50763-2007 "Услуги общественного питания. Продукция общественного питания, реализуемая населению. Общие технические условия". Для раздачи готовых блюд используют чистую, сухую посуду и столовые приборы. Повторное использование одноразовой посуды и приборов запрещается.</w:t>
      </w:r>
      <w:r w:rsidRPr="00E34E17">
        <w:rPr>
          <w:rFonts w:ascii="Times New Roman" w:eastAsia="Times New Roman" w:hAnsi="Times New Roman" w:cs="Times New Roman"/>
          <w:color w:val="000000"/>
          <w:sz w:val="28"/>
          <w:szCs w:val="28"/>
          <w:lang w:eastAsia="ru-RU"/>
        </w:rPr>
        <w:br/>
        <w:t>     Раздаточный инвентарь должен быть чистым, в достаточном количестве для каждого вида готовой продукции (блюда)</w:t>
      </w:r>
      <w:proofErr w:type="gramStart"/>
      <w:r w:rsidRPr="00E34E17">
        <w:rPr>
          <w:rFonts w:ascii="Times New Roman" w:eastAsia="Times New Roman" w:hAnsi="Times New Roman" w:cs="Times New Roman"/>
          <w:color w:val="000000"/>
          <w:sz w:val="28"/>
          <w:szCs w:val="28"/>
          <w:lang w:eastAsia="ru-RU"/>
        </w:rPr>
        <w:t>.</w:t>
      </w:r>
      <w:proofErr w:type="gramEnd"/>
      <w:r w:rsidRPr="00E34E17">
        <w:rPr>
          <w:rFonts w:ascii="Times New Roman" w:eastAsia="Times New Roman" w:hAnsi="Times New Roman" w:cs="Times New Roman"/>
          <w:color w:val="000000"/>
          <w:sz w:val="28"/>
          <w:szCs w:val="28"/>
          <w:lang w:eastAsia="ru-RU"/>
        </w:rPr>
        <w:br/>
      </w:r>
      <w:proofErr w:type="gramStart"/>
      <w:r w:rsidRPr="00E34E17">
        <w:rPr>
          <w:rFonts w:ascii="Times New Roman" w:eastAsia="Times New Roman" w:hAnsi="Times New Roman" w:cs="Times New Roman"/>
          <w:color w:val="000000"/>
          <w:sz w:val="28"/>
          <w:szCs w:val="28"/>
          <w:lang w:eastAsia="ru-RU"/>
        </w:rPr>
        <w:lastRenderedPageBreak/>
        <w:t>в</w:t>
      </w:r>
      <w:proofErr w:type="gramEnd"/>
      <w:r w:rsidRPr="00E34E17">
        <w:rPr>
          <w:rFonts w:ascii="Times New Roman" w:eastAsia="Times New Roman" w:hAnsi="Times New Roman" w:cs="Times New Roman"/>
          <w:color w:val="000000"/>
          <w:sz w:val="28"/>
          <w:szCs w:val="28"/>
          <w:lang w:eastAsia="ru-RU"/>
        </w:rPr>
        <w:t xml:space="preserve">ырабатываемые организациями для реализации через торговую сеть, изготавливаются по технологическим инструкциям, нормативной и технической документации, согласованной с органами </w:t>
      </w:r>
      <w:proofErr w:type="spellStart"/>
      <w:r w:rsidRPr="00E34E17">
        <w:rPr>
          <w:rFonts w:ascii="Times New Roman" w:eastAsia="Times New Roman" w:hAnsi="Times New Roman" w:cs="Times New Roman"/>
          <w:color w:val="000000"/>
          <w:sz w:val="28"/>
          <w:szCs w:val="28"/>
          <w:lang w:eastAsia="ru-RU"/>
        </w:rPr>
        <w:t>Роспотребнадзора</w:t>
      </w:r>
      <w:proofErr w:type="spellEnd"/>
      <w:r w:rsidRPr="00E34E17">
        <w:rPr>
          <w:rFonts w:ascii="Times New Roman" w:eastAsia="Times New Roman" w:hAnsi="Times New Roman" w:cs="Times New Roman"/>
          <w:color w:val="000000"/>
          <w:sz w:val="28"/>
          <w:szCs w:val="28"/>
          <w:lang w:eastAsia="ru-RU"/>
        </w:rPr>
        <w:t xml:space="preserve"> в установленном порядке.</w:t>
      </w:r>
      <w:r w:rsidRPr="00E34E17">
        <w:rPr>
          <w:rFonts w:ascii="Times New Roman" w:eastAsia="Times New Roman" w:hAnsi="Times New Roman" w:cs="Times New Roman"/>
          <w:color w:val="000000"/>
          <w:sz w:val="28"/>
          <w:szCs w:val="28"/>
          <w:lang w:eastAsia="ru-RU"/>
        </w:rPr>
        <w:br/>
        <w:t xml:space="preserve">     Продукция, реализуемая вне организации через торговую сеть, должна иметь санитарно-эпидемиологическое заключение органов </w:t>
      </w:r>
      <w:proofErr w:type="spellStart"/>
      <w:r w:rsidRPr="00E34E17">
        <w:rPr>
          <w:rFonts w:ascii="Times New Roman" w:eastAsia="Times New Roman" w:hAnsi="Times New Roman" w:cs="Times New Roman"/>
          <w:color w:val="000000"/>
          <w:sz w:val="28"/>
          <w:szCs w:val="28"/>
          <w:lang w:eastAsia="ru-RU"/>
        </w:rPr>
        <w:t>Роспотребнадзора</w:t>
      </w:r>
      <w:proofErr w:type="spellEnd"/>
      <w:r w:rsidRPr="00E34E17">
        <w:rPr>
          <w:rFonts w:ascii="Times New Roman" w:eastAsia="Times New Roman" w:hAnsi="Times New Roman" w:cs="Times New Roman"/>
          <w:color w:val="000000"/>
          <w:sz w:val="28"/>
          <w:szCs w:val="28"/>
          <w:lang w:eastAsia="ru-RU"/>
        </w:rPr>
        <w:t>.</w:t>
      </w:r>
      <w:r w:rsidRPr="00E34E17">
        <w:rPr>
          <w:rFonts w:ascii="Times New Roman" w:eastAsia="Times New Roman" w:hAnsi="Times New Roman" w:cs="Times New Roman"/>
          <w:color w:val="000000"/>
          <w:sz w:val="28"/>
          <w:szCs w:val="28"/>
          <w:lang w:eastAsia="ru-RU"/>
        </w:rPr>
        <w:br/>
        <w:t xml:space="preserve">Для доставки соусов используют чистую оборотную маркированную тару, соответствующую требованиям нормативной и технической документации, с плотно пригнанными крышками, а также упаковочные материалы, разрешенные органами </w:t>
      </w:r>
      <w:proofErr w:type="spellStart"/>
      <w:r w:rsidRPr="00E34E17">
        <w:rPr>
          <w:rFonts w:ascii="Times New Roman" w:eastAsia="Times New Roman" w:hAnsi="Times New Roman" w:cs="Times New Roman"/>
          <w:color w:val="000000"/>
          <w:sz w:val="28"/>
          <w:szCs w:val="28"/>
          <w:lang w:eastAsia="ru-RU"/>
        </w:rPr>
        <w:t>Роспотребнадзора</w:t>
      </w:r>
      <w:proofErr w:type="spellEnd"/>
      <w:r w:rsidRPr="00E34E17">
        <w:rPr>
          <w:rFonts w:ascii="Times New Roman" w:eastAsia="Times New Roman" w:hAnsi="Times New Roman" w:cs="Times New Roman"/>
          <w:color w:val="000000"/>
          <w:sz w:val="28"/>
          <w:szCs w:val="28"/>
          <w:lang w:eastAsia="ru-RU"/>
        </w:rPr>
        <w:t xml:space="preserve"> в установленном порядке.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Готовые сладкие горячие десерты и соусы помещаются в </w:t>
      </w:r>
      <w:proofErr w:type="gramStart"/>
      <w:r w:rsidRPr="00E34E17">
        <w:rPr>
          <w:rFonts w:ascii="Times New Roman" w:eastAsia="Times New Roman" w:hAnsi="Times New Roman" w:cs="Times New Roman"/>
          <w:color w:val="000000"/>
          <w:sz w:val="28"/>
          <w:szCs w:val="28"/>
          <w:lang w:eastAsia="ru-RU"/>
        </w:rPr>
        <w:t>контейнеры</w:t>
      </w:r>
      <w:proofErr w:type="gramEnd"/>
      <w:r w:rsidRPr="00E34E17">
        <w:rPr>
          <w:rFonts w:ascii="Times New Roman" w:eastAsia="Times New Roman" w:hAnsi="Times New Roman" w:cs="Times New Roman"/>
          <w:color w:val="000000"/>
          <w:sz w:val="28"/>
          <w:szCs w:val="28"/>
          <w:lang w:eastAsia="ru-RU"/>
        </w:rPr>
        <w:t xml:space="preserve"> сделанные из разрешенных упаковочных материалов органами </w:t>
      </w:r>
      <w:proofErr w:type="spellStart"/>
      <w:r w:rsidRPr="00E34E17">
        <w:rPr>
          <w:rFonts w:ascii="Times New Roman" w:eastAsia="Times New Roman" w:hAnsi="Times New Roman" w:cs="Times New Roman"/>
          <w:color w:val="000000"/>
          <w:sz w:val="28"/>
          <w:szCs w:val="28"/>
          <w:lang w:eastAsia="ru-RU"/>
        </w:rPr>
        <w:t>Роспотребнадзора</w:t>
      </w:r>
      <w:proofErr w:type="spellEnd"/>
      <w:r w:rsidRPr="00E34E17">
        <w:rPr>
          <w:rFonts w:ascii="Times New Roman" w:eastAsia="Times New Roman" w:hAnsi="Times New Roman" w:cs="Times New Roman"/>
          <w:color w:val="000000"/>
          <w:sz w:val="28"/>
          <w:szCs w:val="28"/>
          <w:lang w:eastAsia="ru-RU"/>
        </w:rPr>
        <w:t xml:space="preserve"> в установленном порядке. В области быстрого питания очень востребованы контейнера обладающие высокой практичностью и надежностью. Высококачественный картон может ламинироваться тонким слоем влагоотталкивающего материала. В результате такой технологии боксы не намокают, не деформируются и позволяют содержать продукт в идеальном состоянии.</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Из эргономичной конструкции можно с удовольствием наслаждаться процессом принятия пищи. Привлекательный внешний вид обеспечивается красивым цветом, удобной формой, оптимальными размерами. На поверхность такой упаковки могут быть нанесены надписи, изображения, логотипы — все, что способно увеличить визуальное впечатление от товара и способствовать узнаваемости бренда. Любая еда на вынос долго сохранится в свежем виде, не потеряют свой товарный вид.</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Типы коробок для десертов</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Качественная бумажная упаковка для выноса, производится в нескольких основных видах:</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Arial" w:eastAsia="Times New Roman" w:hAnsi="Arial" w:cs="Arial"/>
          <w:color w:val="000000"/>
          <w:sz w:val="28"/>
          <w:szCs w:val="28"/>
          <w:lang w:eastAsia="ru-RU"/>
        </w:rPr>
        <w:lastRenderedPageBreak/>
        <w:t>• </w:t>
      </w:r>
      <w:r w:rsidRPr="00E34E17">
        <w:rPr>
          <w:rFonts w:ascii="Times New Roman" w:eastAsia="Times New Roman" w:hAnsi="Times New Roman" w:cs="Times New Roman"/>
          <w:color w:val="000000"/>
          <w:sz w:val="28"/>
          <w:szCs w:val="28"/>
          <w:lang w:eastAsia="ru-RU"/>
        </w:rPr>
        <w:t>Круглые контейнеры с прозрачной или полупрозрачной крышкой. Максимально удобны в применении, обладают ровной гладкой поверхностью, оптимальной глубиной и габаритами, сохраняют свежесть и температуру продукта;</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Arial" w:eastAsia="Times New Roman" w:hAnsi="Arial" w:cs="Arial"/>
          <w:color w:val="000000"/>
          <w:sz w:val="28"/>
          <w:szCs w:val="28"/>
          <w:lang w:eastAsia="ru-RU"/>
        </w:rPr>
        <w:t>•  </w:t>
      </w:r>
      <w:r w:rsidRPr="00E34E17">
        <w:rPr>
          <w:rFonts w:ascii="Times New Roman" w:eastAsia="Times New Roman" w:hAnsi="Times New Roman" w:cs="Times New Roman"/>
          <w:color w:val="000000"/>
          <w:sz w:val="28"/>
          <w:szCs w:val="28"/>
          <w:lang w:eastAsia="ru-RU"/>
        </w:rPr>
        <w:t>Плоские коробки из плотного картона. Прочные, не намокающие боксы с удобной крышкой, в верхней части которой имеется прозрачное окошко из полиэтилена для того, чтобы видеть содержимое;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Arial" w:eastAsia="Times New Roman" w:hAnsi="Arial" w:cs="Arial"/>
          <w:color w:val="000000"/>
          <w:sz w:val="28"/>
          <w:szCs w:val="28"/>
          <w:lang w:eastAsia="ru-RU"/>
        </w:rPr>
        <w:t>• </w:t>
      </w:r>
      <w:r w:rsidRPr="00E34E17">
        <w:rPr>
          <w:rFonts w:ascii="Times New Roman" w:eastAsia="Times New Roman" w:hAnsi="Times New Roman" w:cs="Times New Roman"/>
          <w:color w:val="000000"/>
          <w:sz w:val="28"/>
          <w:szCs w:val="28"/>
          <w:lang w:eastAsia="ru-RU"/>
        </w:rPr>
        <w:t xml:space="preserve">Салатники из </w:t>
      </w:r>
      <w:proofErr w:type="spellStart"/>
      <w:r w:rsidRPr="00E34E17">
        <w:rPr>
          <w:rFonts w:ascii="Times New Roman" w:eastAsia="Times New Roman" w:hAnsi="Times New Roman" w:cs="Times New Roman"/>
          <w:color w:val="000000"/>
          <w:sz w:val="28"/>
          <w:szCs w:val="28"/>
          <w:lang w:eastAsia="ru-RU"/>
        </w:rPr>
        <w:t>крафт</w:t>
      </w:r>
      <w:proofErr w:type="spellEnd"/>
      <w:r w:rsidRPr="00E34E17">
        <w:rPr>
          <w:rFonts w:ascii="Times New Roman" w:eastAsia="Times New Roman" w:hAnsi="Times New Roman" w:cs="Times New Roman"/>
          <w:color w:val="000000"/>
          <w:sz w:val="28"/>
          <w:szCs w:val="28"/>
          <w:lang w:eastAsia="ru-RU"/>
        </w:rPr>
        <w:t xml:space="preserve"> картона с легким складыванием и прозрачной полиэтиленовой крышкой;</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Arial" w:eastAsia="Times New Roman" w:hAnsi="Arial" w:cs="Arial"/>
          <w:color w:val="000000"/>
          <w:sz w:val="28"/>
          <w:szCs w:val="28"/>
          <w:lang w:eastAsia="ru-RU"/>
        </w:rPr>
        <w:t>• </w:t>
      </w:r>
      <w:r w:rsidRPr="00E34E17">
        <w:rPr>
          <w:rFonts w:ascii="Times New Roman" w:eastAsia="Times New Roman" w:hAnsi="Times New Roman" w:cs="Times New Roman"/>
          <w:color w:val="000000"/>
          <w:sz w:val="28"/>
          <w:szCs w:val="28"/>
          <w:lang w:eastAsia="ru-RU"/>
        </w:rPr>
        <w:t>Ланч боксы с полностью закрывающимся верхом для транспортировки пищи, взятия на работу или с собой на природу;</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Arial" w:eastAsia="Times New Roman" w:hAnsi="Arial" w:cs="Arial"/>
          <w:color w:val="000000"/>
          <w:sz w:val="28"/>
          <w:szCs w:val="28"/>
          <w:lang w:eastAsia="ru-RU"/>
        </w:rPr>
        <w:t>• </w:t>
      </w:r>
      <w:r w:rsidRPr="00E34E17">
        <w:rPr>
          <w:rFonts w:ascii="Times New Roman" w:eastAsia="Times New Roman" w:hAnsi="Times New Roman" w:cs="Times New Roman"/>
          <w:color w:val="000000"/>
          <w:sz w:val="28"/>
          <w:szCs w:val="28"/>
          <w:lang w:eastAsia="ru-RU"/>
        </w:rPr>
        <w:t>Контейнеры и пеналы различных форм — квадратные, прямоугольные, удлиненные.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Комфортные в руках и достаточно объемные, такие коробки пользуются высоким спросом во многих сферах быта. В них легко можно поместить обед или взять порционно еду для детей на дачу. Очень удобно брать с собой любые блюда, напитки.</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Arial" w:eastAsia="Times New Roman" w:hAnsi="Arial" w:cs="Arial"/>
          <w:noProof/>
          <w:color w:val="000000"/>
          <w:sz w:val="28"/>
          <w:szCs w:val="28"/>
          <w:lang w:eastAsia="ru-RU"/>
        </w:rPr>
        <w:drawing>
          <wp:inline distT="0" distB="0" distL="0" distR="0" wp14:anchorId="3F585604" wp14:editId="3AE8A65A">
            <wp:extent cx="1019175" cy="1019175"/>
            <wp:effectExtent l="0" t="0" r="9525" b="9525"/>
            <wp:docPr id="1" name="Рисунок 1" descr="hello_html_30332a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0332a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Pr="00E34E17">
        <w:rPr>
          <w:rFonts w:ascii="Arial" w:eastAsia="Times New Roman" w:hAnsi="Arial" w:cs="Arial"/>
          <w:noProof/>
          <w:color w:val="000000"/>
          <w:sz w:val="28"/>
          <w:szCs w:val="28"/>
          <w:lang w:eastAsia="ru-RU"/>
        </w:rPr>
        <w:drawing>
          <wp:inline distT="0" distB="0" distL="0" distR="0" wp14:anchorId="0A42AECE" wp14:editId="3B38BBB9">
            <wp:extent cx="1362075" cy="962025"/>
            <wp:effectExtent l="0" t="0" r="9525" b="9525"/>
            <wp:docPr id="2" name="Рисунок 2" descr="hello_html_m1122cc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122cc8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62025"/>
                    </a:xfrm>
                    <a:prstGeom prst="rect">
                      <a:avLst/>
                    </a:prstGeom>
                    <a:noFill/>
                    <a:ln>
                      <a:noFill/>
                    </a:ln>
                  </pic:spPr>
                </pic:pic>
              </a:graphicData>
            </a:graphic>
          </wp:inline>
        </w:drawing>
      </w:r>
      <w:r w:rsidRPr="00E34E17">
        <w:rPr>
          <w:rFonts w:ascii="Arial" w:eastAsia="Times New Roman" w:hAnsi="Arial" w:cs="Arial"/>
          <w:noProof/>
          <w:color w:val="000000"/>
          <w:sz w:val="28"/>
          <w:szCs w:val="28"/>
          <w:lang w:eastAsia="ru-RU"/>
        </w:rPr>
        <w:drawing>
          <wp:inline distT="0" distB="0" distL="0" distR="0" wp14:anchorId="0A868C77" wp14:editId="66C7660E">
            <wp:extent cx="1533525" cy="1019175"/>
            <wp:effectExtent l="0" t="0" r="9525" b="9525"/>
            <wp:docPr id="3" name="Рисунок 3" descr="hello_html_63cb07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3cb07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019175"/>
                    </a:xfrm>
                    <a:prstGeom prst="rect">
                      <a:avLst/>
                    </a:prstGeom>
                    <a:noFill/>
                    <a:ln>
                      <a:noFill/>
                    </a:ln>
                  </pic:spPr>
                </pic:pic>
              </a:graphicData>
            </a:graphic>
          </wp:inline>
        </w:drawing>
      </w:r>
      <w:r w:rsidRPr="00E34E17">
        <w:rPr>
          <w:rFonts w:ascii="Times New Roman" w:eastAsia="Times New Roman" w:hAnsi="Times New Roman" w:cs="Times New Roman"/>
          <w:color w:val="000000"/>
          <w:sz w:val="28"/>
          <w:szCs w:val="28"/>
          <w:lang w:eastAsia="ru-RU"/>
        </w:rPr>
        <w:br/>
        <w:t> При реализации продукции должны быть созданы условия для раздельного хранения и отпуска.</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proofErr w:type="gramStart"/>
      <w:r w:rsidRPr="00E34E17">
        <w:rPr>
          <w:rFonts w:ascii="Times New Roman" w:eastAsia="Times New Roman" w:hAnsi="Times New Roman" w:cs="Times New Roman"/>
          <w:color w:val="000000"/>
          <w:sz w:val="28"/>
          <w:szCs w:val="28"/>
          <w:lang w:eastAsia="ru-RU"/>
        </w:rPr>
        <w:t>При реализации продукции общественного питания исполнитель услуг обязан предоставить потребителям информацию, содержащую:</w:t>
      </w:r>
      <w:r w:rsidRPr="00E34E17">
        <w:rPr>
          <w:rFonts w:ascii="Times New Roman" w:eastAsia="Times New Roman" w:hAnsi="Times New Roman" w:cs="Times New Roman"/>
          <w:color w:val="000000"/>
          <w:sz w:val="28"/>
          <w:szCs w:val="28"/>
          <w:lang w:eastAsia="ru-RU"/>
        </w:rPr>
        <w:br/>
        <w:t>     - фирменное наименование предлагаемой продукции с указанием способов приготовления и входящих в ее состав основных рецептурных компонентов;</w:t>
      </w:r>
      <w:r w:rsidRPr="00E34E17">
        <w:rPr>
          <w:rFonts w:ascii="Times New Roman" w:eastAsia="Times New Roman" w:hAnsi="Times New Roman" w:cs="Times New Roman"/>
          <w:color w:val="000000"/>
          <w:sz w:val="28"/>
          <w:szCs w:val="28"/>
          <w:lang w:eastAsia="ru-RU"/>
        </w:rPr>
        <w:br/>
        <w:t xml:space="preserve">     - сведения о массе (объеме) порции продукции общественного питания (блюда, изделия), емкости бутылки предлагаемого алкогольного напитка и об </w:t>
      </w:r>
      <w:r w:rsidRPr="00E34E17">
        <w:rPr>
          <w:rFonts w:ascii="Times New Roman" w:eastAsia="Times New Roman" w:hAnsi="Times New Roman" w:cs="Times New Roman"/>
          <w:color w:val="000000"/>
          <w:sz w:val="28"/>
          <w:szCs w:val="28"/>
          <w:lang w:eastAsia="ru-RU"/>
        </w:rPr>
        <w:lastRenderedPageBreak/>
        <w:t>объеме его порций;</w:t>
      </w:r>
      <w:r w:rsidRPr="00E34E17">
        <w:rPr>
          <w:rFonts w:ascii="Times New Roman" w:eastAsia="Times New Roman" w:hAnsi="Times New Roman" w:cs="Times New Roman"/>
          <w:color w:val="000000"/>
          <w:sz w:val="28"/>
          <w:szCs w:val="28"/>
          <w:lang w:eastAsia="ru-RU"/>
        </w:rPr>
        <w:br/>
        <w:t>     - сведения о пищевой ценности продукции общественного питания (химическом составе и калорийности);</w:t>
      </w:r>
      <w:proofErr w:type="gramEnd"/>
      <w:r w:rsidRPr="00E34E17">
        <w:rPr>
          <w:rFonts w:ascii="Times New Roman" w:eastAsia="Times New Roman" w:hAnsi="Times New Roman" w:cs="Times New Roman"/>
          <w:color w:val="000000"/>
          <w:sz w:val="28"/>
          <w:szCs w:val="28"/>
          <w:lang w:eastAsia="ru-RU"/>
        </w:rPr>
        <w:br/>
        <w:t>     - обозначение нормативных документов, в соответствии с которыми изготовлена продукция.</w:t>
      </w:r>
      <w:r w:rsidRPr="00E34E17">
        <w:rPr>
          <w:rFonts w:ascii="Times New Roman" w:eastAsia="Times New Roman" w:hAnsi="Times New Roman" w:cs="Times New Roman"/>
          <w:color w:val="000000"/>
          <w:sz w:val="28"/>
          <w:szCs w:val="28"/>
          <w:lang w:eastAsia="ru-RU"/>
        </w:rPr>
        <w:br/>
        <w:t>     Информацию о реализуемой продукции общественного питания в обязательном порядке доводят до потребителей различными способами: размещением в меню, в прейскуранте, на ценниках, этикетках, информационных листках, на доске потребителя либо иным способом, выбранным исполнителем услуг по собственному усмотрению.</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Arial" w:eastAsia="Times New Roman" w:hAnsi="Arial" w:cs="Arial"/>
          <w:color w:val="000000"/>
          <w:sz w:val="28"/>
          <w:szCs w:val="28"/>
          <w:lang w:eastAsia="ru-RU"/>
        </w:rPr>
        <w:t>   </w:t>
      </w:r>
      <w:r w:rsidRPr="00E34E17">
        <w:rPr>
          <w:rFonts w:ascii="Times New Roman" w:eastAsia="Times New Roman" w:hAnsi="Times New Roman" w:cs="Times New Roman"/>
          <w:color w:val="000000"/>
          <w:sz w:val="28"/>
          <w:szCs w:val="28"/>
          <w:lang w:eastAsia="ru-RU"/>
        </w:rPr>
        <w:t>При производстве и реализации продукции общественного питания персонал обязан соблюдать правила личной гигиены, периодически проходить медицинские осмотры, гигиеническую подготовку и аттестацию в установленном порядке.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b/>
          <w:bCs/>
          <w:color w:val="000000"/>
          <w:sz w:val="28"/>
          <w:szCs w:val="28"/>
          <w:lang w:eastAsia="ru-RU"/>
        </w:rPr>
        <w:t>Контрольные вопросы:</w:t>
      </w:r>
    </w:p>
    <w:p w:rsidR="00E34E17" w:rsidRPr="00E34E17" w:rsidRDefault="00BA574B" w:rsidP="00E34E1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00E34E17" w:rsidRPr="00E34E17">
        <w:rPr>
          <w:rFonts w:ascii="Times New Roman" w:eastAsia="Times New Roman" w:hAnsi="Times New Roman" w:cs="Times New Roman"/>
          <w:color w:val="000000"/>
          <w:sz w:val="28"/>
          <w:szCs w:val="28"/>
          <w:shd w:val="clear" w:color="auto" w:fill="FFFFFF"/>
          <w:lang w:eastAsia="ru-RU"/>
        </w:rPr>
        <w:t>.Вставьте пропущенное слово.</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Для доставки салатов используют чистую оборотную маркированную тару, соответствующую требованиям нормативной и технической документации, с плотно пригнанными крышками, а также упаковочные материалы, разрешенные органами _________________________в установленном порядке.</w:t>
      </w:r>
    </w:p>
    <w:p w:rsidR="00E34E17" w:rsidRPr="00E34E17" w:rsidRDefault="00BA574B" w:rsidP="00E34E17">
      <w:pPr>
        <w:shd w:val="clear" w:color="auto" w:fill="FFFFFF"/>
        <w:spacing w:after="0" w:line="360" w:lineRule="auto"/>
        <w:ind w:firstLine="567"/>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00E34E17" w:rsidRPr="00E34E17">
        <w:rPr>
          <w:rFonts w:ascii="Times New Roman" w:eastAsia="Times New Roman" w:hAnsi="Times New Roman" w:cs="Times New Roman"/>
          <w:color w:val="000000"/>
          <w:sz w:val="28"/>
          <w:szCs w:val="28"/>
          <w:lang w:eastAsia="ru-RU"/>
        </w:rPr>
        <w:t>.Выберите, правильный ответ.</w:t>
      </w:r>
    </w:p>
    <w:p w:rsidR="00E34E17" w:rsidRPr="00E34E17" w:rsidRDefault="00E34E17" w:rsidP="00E34E17">
      <w:pPr>
        <w:spacing w:after="0" w:line="360" w:lineRule="auto"/>
        <w:ind w:firstLine="567"/>
        <w:jc w:val="both"/>
        <w:rPr>
          <w:rFonts w:ascii="Times New Roman" w:eastAsia="Times New Roman" w:hAnsi="Times New Roman" w:cs="Times New Roman"/>
          <w:sz w:val="28"/>
          <w:szCs w:val="28"/>
          <w:lang w:eastAsia="ru-RU"/>
        </w:rPr>
      </w:pPr>
      <w:r w:rsidRPr="00E34E17">
        <w:rPr>
          <w:rFonts w:ascii="Times New Roman" w:eastAsia="Times New Roman" w:hAnsi="Times New Roman" w:cs="Times New Roman"/>
          <w:color w:val="000000"/>
          <w:sz w:val="28"/>
          <w:szCs w:val="28"/>
          <w:shd w:val="clear" w:color="auto" w:fill="FFFFFF"/>
          <w:lang w:eastAsia="ru-RU"/>
        </w:rPr>
        <w:t>Укажите правильно,</w:t>
      </w:r>
      <w:r w:rsidR="00BA574B">
        <w:rPr>
          <w:rFonts w:ascii="Times New Roman" w:eastAsia="Times New Roman" w:hAnsi="Times New Roman" w:cs="Times New Roman"/>
          <w:color w:val="000000"/>
          <w:sz w:val="28"/>
          <w:szCs w:val="28"/>
          <w:shd w:val="clear" w:color="auto" w:fill="FFFFFF"/>
          <w:lang w:eastAsia="ru-RU"/>
        </w:rPr>
        <w:t xml:space="preserve"> </w:t>
      </w:r>
      <w:r w:rsidRPr="00E34E17">
        <w:rPr>
          <w:rFonts w:ascii="Times New Roman" w:eastAsia="Times New Roman" w:hAnsi="Times New Roman" w:cs="Times New Roman"/>
          <w:color w:val="000000"/>
          <w:sz w:val="28"/>
          <w:szCs w:val="28"/>
          <w:shd w:val="clear" w:color="auto" w:fill="FFFFFF"/>
          <w:lang w:eastAsia="ru-RU"/>
        </w:rPr>
        <w:t>срок хранения горячих десертов.</w:t>
      </w:r>
    </w:p>
    <w:p w:rsidR="00E34E17" w:rsidRPr="00E34E17" w:rsidRDefault="00BA574B" w:rsidP="00BA574B">
      <w:pPr>
        <w:shd w:val="clear" w:color="auto" w:fill="FFFFFF"/>
        <w:spacing w:after="0" w:line="36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E34E17" w:rsidRPr="00E34E17">
        <w:rPr>
          <w:rFonts w:ascii="Times New Roman" w:eastAsia="Times New Roman" w:hAnsi="Times New Roman" w:cs="Times New Roman"/>
          <w:color w:val="000000"/>
          <w:sz w:val="28"/>
          <w:szCs w:val="28"/>
          <w:lang w:eastAsia="ru-RU"/>
        </w:rPr>
        <w:t>А.- до 3 часов</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Б.-до 2 часов</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В.- до 5 часов</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Г.- до 1 часа</w:t>
      </w:r>
    </w:p>
    <w:p w:rsidR="00E34E17" w:rsidRPr="00E34E17" w:rsidRDefault="00BA574B" w:rsidP="00E34E1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3</w:t>
      </w:r>
      <w:r w:rsidR="00E34E17" w:rsidRPr="00E34E17">
        <w:rPr>
          <w:rFonts w:ascii="Times New Roman" w:eastAsia="Times New Roman" w:hAnsi="Times New Roman" w:cs="Times New Roman"/>
          <w:color w:val="000000"/>
          <w:sz w:val="28"/>
          <w:szCs w:val="28"/>
          <w:shd w:val="clear" w:color="auto" w:fill="FFFFFF"/>
          <w:lang w:eastAsia="ru-RU"/>
        </w:rPr>
        <w:t>.Продолжите предложение.</w:t>
      </w:r>
    </w:p>
    <w:p w:rsidR="00E34E17" w:rsidRPr="00E34E17" w:rsidRDefault="00E34E17" w:rsidP="00BA574B">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В целом индустрию </w:t>
      </w:r>
      <w:proofErr w:type="spellStart"/>
      <w:r w:rsidRPr="00E34E17">
        <w:rPr>
          <w:rFonts w:ascii="Times New Roman" w:eastAsia="Times New Roman" w:hAnsi="Times New Roman" w:cs="Times New Roman"/>
          <w:color w:val="000000"/>
          <w:sz w:val="28"/>
          <w:szCs w:val="28"/>
          <w:lang w:eastAsia="ru-RU"/>
        </w:rPr>
        <w:t>кейтеринга</w:t>
      </w:r>
      <w:proofErr w:type="spellEnd"/>
      <w:r w:rsidRPr="00E34E17">
        <w:rPr>
          <w:rFonts w:ascii="Times New Roman" w:eastAsia="Times New Roman" w:hAnsi="Times New Roman" w:cs="Times New Roman"/>
          <w:color w:val="000000"/>
          <w:sz w:val="28"/>
          <w:szCs w:val="28"/>
          <w:lang w:eastAsia="ru-RU"/>
        </w:rPr>
        <w:t xml:space="preserve"> можно подраздел</w:t>
      </w:r>
      <w:r w:rsidR="00BA574B">
        <w:rPr>
          <w:rFonts w:ascii="Times New Roman" w:eastAsia="Times New Roman" w:hAnsi="Times New Roman" w:cs="Times New Roman"/>
          <w:color w:val="000000"/>
          <w:sz w:val="28"/>
          <w:szCs w:val="28"/>
          <w:lang w:eastAsia="ru-RU"/>
        </w:rPr>
        <w:t>ить на пять основных категорий:</w:t>
      </w:r>
      <w:r w:rsidRPr="00E34E17">
        <w:rPr>
          <w:rFonts w:ascii="Times New Roman" w:eastAsia="Times New Roman" w:hAnsi="Times New Roman" w:cs="Times New Roman"/>
          <w:color w:val="000000"/>
          <w:sz w:val="28"/>
          <w:szCs w:val="28"/>
          <w:lang w:eastAsia="ru-RU"/>
        </w:rPr>
        <w:t>________________________________________________</w:t>
      </w:r>
      <w:r w:rsidR="00BA574B">
        <w:rPr>
          <w:rFonts w:ascii="Times New Roman" w:eastAsia="Times New Roman" w:hAnsi="Times New Roman" w:cs="Times New Roman"/>
          <w:color w:val="000000"/>
          <w:sz w:val="28"/>
          <w:szCs w:val="28"/>
          <w:lang w:eastAsia="ru-RU"/>
        </w:rPr>
        <w:t>______</w:t>
      </w:r>
    </w:p>
    <w:p w:rsidR="00E34E17" w:rsidRPr="00E34E17" w:rsidRDefault="00E34E17" w:rsidP="00E34E17">
      <w:pPr>
        <w:spacing w:after="0" w:line="360" w:lineRule="auto"/>
        <w:ind w:firstLine="567"/>
        <w:jc w:val="both"/>
        <w:rPr>
          <w:rFonts w:ascii="Times New Roman" w:eastAsia="Times New Roman" w:hAnsi="Times New Roman" w:cs="Times New Roman"/>
          <w:sz w:val="28"/>
          <w:szCs w:val="28"/>
          <w:lang w:eastAsia="ru-RU"/>
        </w:rPr>
      </w:pPr>
      <w:r w:rsidRPr="00E34E17">
        <w:rPr>
          <w:rFonts w:ascii="Arial" w:eastAsia="Times New Roman" w:hAnsi="Arial" w:cs="Arial"/>
          <w:color w:val="000000"/>
          <w:sz w:val="28"/>
          <w:szCs w:val="28"/>
          <w:shd w:val="clear" w:color="auto" w:fill="FFFFFF"/>
          <w:lang w:eastAsia="ru-RU"/>
        </w:rPr>
        <w:lastRenderedPageBreak/>
        <w:t> </w:t>
      </w:r>
      <w:r w:rsidR="00BA574B">
        <w:rPr>
          <w:rFonts w:ascii="Times New Roman" w:eastAsia="Times New Roman" w:hAnsi="Times New Roman" w:cs="Times New Roman"/>
          <w:color w:val="000000"/>
          <w:sz w:val="28"/>
          <w:szCs w:val="28"/>
          <w:shd w:val="clear" w:color="auto" w:fill="FFFFFF"/>
          <w:lang w:eastAsia="ru-RU"/>
        </w:rPr>
        <w:t>4</w:t>
      </w:r>
      <w:r w:rsidRPr="00E34E17">
        <w:rPr>
          <w:rFonts w:ascii="Times New Roman" w:eastAsia="Times New Roman" w:hAnsi="Times New Roman" w:cs="Times New Roman"/>
          <w:color w:val="000000"/>
          <w:sz w:val="28"/>
          <w:szCs w:val="28"/>
          <w:shd w:val="clear" w:color="auto" w:fill="FFFFFF"/>
          <w:lang w:eastAsia="ru-RU"/>
        </w:rPr>
        <w:t>.Продолжите предложение.</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r w:rsidRPr="00E34E17">
        <w:rPr>
          <w:rFonts w:ascii="Times New Roman" w:eastAsia="Times New Roman" w:hAnsi="Times New Roman" w:cs="Times New Roman"/>
          <w:color w:val="000000"/>
          <w:sz w:val="28"/>
          <w:szCs w:val="28"/>
          <w:lang w:eastAsia="ru-RU"/>
        </w:rPr>
        <w:t xml:space="preserve">Десерты, оставшуюся со вчерашнего, не следует смешивать </w:t>
      </w:r>
      <w:proofErr w:type="gramStart"/>
      <w:r w:rsidRPr="00E34E17">
        <w:rPr>
          <w:rFonts w:ascii="Times New Roman" w:eastAsia="Times New Roman" w:hAnsi="Times New Roman" w:cs="Times New Roman"/>
          <w:color w:val="000000"/>
          <w:sz w:val="28"/>
          <w:szCs w:val="28"/>
          <w:lang w:eastAsia="ru-RU"/>
        </w:rPr>
        <w:t>с</w:t>
      </w:r>
      <w:proofErr w:type="gramEnd"/>
      <w:r w:rsidRPr="00E34E17">
        <w:rPr>
          <w:rFonts w:ascii="Times New Roman" w:eastAsia="Times New Roman" w:hAnsi="Times New Roman" w:cs="Times New Roman"/>
          <w:color w:val="000000"/>
          <w:sz w:val="28"/>
          <w:szCs w:val="28"/>
          <w:lang w:eastAsia="ru-RU"/>
        </w:rPr>
        <w:t xml:space="preserve"> свежеприготовленными. В день закладки нереализованной пищи на хранение и в день реализации делают _______________________________________________</w:t>
      </w:r>
      <w:r w:rsidR="00BA574B">
        <w:rPr>
          <w:rFonts w:ascii="Times New Roman" w:eastAsia="Times New Roman" w:hAnsi="Times New Roman" w:cs="Times New Roman"/>
          <w:color w:val="000000"/>
          <w:sz w:val="28"/>
          <w:szCs w:val="28"/>
          <w:lang w:eastAsia="ru-RU"/>
        </w:rPr>
        <w:t>____________</w:t>
      </w:r>
      <w:r w:rsidRPr="00E34E17">
        <w:rPr>
          <w:rFonts w:ascii="Times New Roman" w:eastAsia="Times New Roman" w:hAnsi="Times New Roman" w:cs="Times New Roman"/>
          <w:color w:val="000000"/>
          <w:sz w:val="28"/>
          <w:szCs w:val="28"/>
          <w:lang w:eastAsia="ru-RU"/>
        </w:rPr>
        <w:t>.</w:t>
      </w:r>
    </w:p>
    <w:p w:rsidR="00E34E17" w:rsidRPr="00E34E17" w:rsidRDefault="00E34E17" w:rsidP="00E34E17">
      <w:pPr>
        <w:shd w:val="clear" w:color="auto" w:fill="FFFFFF"/>
        <w:spacing w:after="0" w:line="360" w:lineRule="auto"/>
        <w:ind w:firstLine="567"/>
        <w:jc w:val="both"/>
        <w:rPr>
          <w:rFonts w:ascii="Arial" w:eastAsia="Times New Roman" w:hAnsi="Arial" w:cs="Arial"/>
          <w:color w:val="000000"/>
          <w:sz w:val="28"/>
          <w:szCs w:val="28"/>
          <w:lang w:eastAsia="ru-RU"/>
        </w:rPr>
      </w:pPr>
    </w:p>
    <w:p w:rsidR="006F032B" w:rsidRPr="00E34E17" w:rsidRDefault="00922978" w:rsidP="00E34E17">
      <w:pPr>
        <w:spacing w:line="360" w:lineRule="auto"/>
        <w:ind w:firstLine="567"/>
        <w:jc w:val="both"/>
        <w:rPr>
          <w:sz w:val="28"/>
          <w:szCs w:val="28"/>
        </w:rPr>
      </w:pPr>
    </w:p>
    <w:p w:rsidR="00E34E17" w:rsidRPr="00AB7E09" w:rsidRDefault="00E34E17" w:rsidP="00E34E17">
      <w:pPr>
        <w:shd w:val="clear" w:color="auto" w:fill="FFFFFF"/>
        <w:spacing w:after="0" w:line="360" w:lineRule="auto"/>
        <w:ind w:left="360"/>
        <w:jc w:val="both"/>
        <w:rPr>
          <w:rFonts w:ascii="Times New Roman" w:eastAsia="Times New Roman" w:hAnsi="Times New Roman" w:cs="Times New Roman"/>
          <w:b/>
          <w:color w:val="000000"/>
          <w:sz w:val="28"/>
          <w:szCs w:val="28"/>
          <w:u w:val="single"/>
          <w:lang w:eastAsia="ru-RU"/>
        </w:rPr>
      </w:pPr>
      <w:bookmarkStart w:id="0" w:name="_GoBack"/>
      <w:r w:rsidRPr="00AB7E09">
        <w:rPr>
          <w:rFonts w:ascii="Times New Roman" w:eastAsia="Times New Roman" w:hAnsi="Times New Roman" w:cs="Times New Roman"/>
          <w:b/>
          <w:color w:val="000000"/>
          <w:sz w:val="28"/>
          <w:szCs w:val="28"/>
          <w:u w:val="single"/>
          <w:lang w:eastAsia="ru-RU"/>
        </w:rPr>
        <w:t>Оформить конспект в тетради и ответить на вопросы использовать:</w:t>
      </w:r>
    </w:p>
    <w:p w:rsidR="00E34E17" w:rsidRPr="00AB7E09" w:rsidRDefault="00E34E17" w:rsidP="00E34E17">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AB7E09">
        <w:rPr>
          <w:rFonts w:ascii="Times New Roman" w:eastAsia="Times New Roman" w:hAnsi="Times New Roman" w:cs="Times New Roman"/>
          <w:color w:val="000000"/>
          <w:sz w:val="28"/>
          <w:szCs w:val="28"/>
          <w:lang w:eastAsia="ru-RU"/>
        </w:rPr>
        <w:t>1 Анфимова Н.А. Кулинария : учебник для студ. учреждений сред</w:t>
      </w:r>
      <w:proofErr w:type="gramStart"/>
      <w:r w:rsidRPr="00AB7E09">
        <w:rPr>
          <w:rFonts w:ascii="Times New Roman" w:eastAsia="Times New Roman" w:hAnsi="Times New Roman" w:cs="Times New Roman"/>
          <w:color w:val="000000"/>
          <w:sz w:val="28"/>
          <w:szCs w:val="28"/>
          <w:lang w:eastAsia="ru-RU"/>
        </w:rPr>
        <w:t>.</w:t>
      </w:r>
      <w:proofErr w:type="gramEnd"/>
      <w:r w:rsidRPr="00AB7E09">
        <w:rPr>
          <w:rFonts w:ascii="Times New Roman" w:eastAsia="Times New Roman" w:hAnsi="Times New Roman" w:cs="Times New Roman"/>
          <w:color w:val="000000"/>
          <w:sz w:val="28"/>
          <w:szCs w:val="28"/>
          <w:lang w:eastAsia="ru-RU"/>
        </w:rPr>
        <w:t xml:space="preserve"> </w:t>
      </w:r>
      <w:proofErr w:type="gramStart"/>
      <w:r w:rsidRPr="00AB7E09">
        <w:rPr>
          <w:rFonts w:ascii="Times New Roman" w:eastAsia="Times New Roman" w:hAnsi="Times New Roman" w:cs="Times New Roman"/>
          <w:color w:val="000000"/>
          <w:sz w:val="28"/>
          <w:szCs w:val="28"/>
          <w:lang w:eastAsia="ru-RU"/>
        </w:rPr>
        <w:t>п</w:t>
      </w:r>
      <w:proofErr w:type="gramEnd"/>
      <w:r w:rsidRPr="00AB7E09">
        <w:rPr>
          <w:rFonts w:ascii="Times New Roman" w:eastAsia="Times New Roman" w:hAnsi="Times New Roman" w:cs="Times New Roman"/>
          <w:color w:val="000000"/>
          <w:sz w:val="28"/>
          <w:szCs w:val="28"/>
          <w:lang w:eastAsia="ru-RU"/>
        </w:rPr>
        <w:t>роф. образования / Н.А. А</w:t>
      </w:r>
      <w:r w:rsidR="00922978">
        <w:rPr>
          <w:rFonts w:ascii="Times New Roman" w:eastAsia="Times New Roman" w:hAnsi="Times New Roman" w:cs="Times New Roman"/>
          <w:color w:val="000000"/>
          <w:sz w:val="28"/>
          <w:szCs w:val="28"/>
          <w:lang w:eastAsia="ru-RU"/>
        </w:rPr>
        <w:t xml:space="preserve">нфимова. – 2-е изд., стер. – </w:t>
      </w:r>
      <w:proofErr w:type="spellStart"/>
      <w:r w:rsidR="00922978">
        <w:rPr>
          <w:rFonts w:ascii="Times New Roman" w:eastAsia="Times New Roman" w:hAnsi="Times New Roman" w:cs="Times New Roman"/>
          <w:color w:val="000000"/>
          <w:sz w:val="28"/>
          <w:szCs w:val="28"/>
          <w:lang w:eastAsia="ru-RU"/>
        </w:rPr>
        <w:t>М.</w:t>
      </w:r>
      <w:r w:rsidRPr="00AB7E09">
        <w:rPr>
          <w:rFonts w:ascii="Times New Roman" w:eastAsia="Times New Roman" w:hAnsi="Times New Roman" w:cs="Times New Roman"/>
          <w:color w:val="000000"/>
          <w:sz w:val="28"/>
          <w:szCs w:val="28"/>
          <w:lang w:eastAsia="ru-RU"/>
        </w:rPr>
        <w:t>:Издательский</w:t>
      </w:r>
      <w:proofErr w:type="spellEnd"/>
      <w:r w:rsidRPr="00AB7E09">
        <w:rPr>
          <w:rFonts w:ascii="Times New Roman" w:eastAsia="Times New Roman" w:hAnsi="Times New Roman" w:cs="Times New Roman"/>
          <w:color w:val="000000"/>
          <w:sz w:val="28"/>
          <w:szCs w:val="28"/>
          <w:lang w:eastAsia="ru-RU"/>
        </w:rPr>
        <w:t xml:space="preserve"> центр «Академия», 2003 – 400 с.</w:t>
      </w:r>
    </w:p>
    <w:p w:rsidR="00E34E17" w:rsidRPr="00AB7E09" w:rsidRDefault="00E34E17" w:rsidP="00E34E17">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AB7E09">
        <w:rPr>
          <w:rFonts w:ascii="Times New Roman" w:eastAsia="Times New Roman" w:hAnsi="Times New Roman" w:cs="Times New Roman"/>
          <w:color w:val="000000"/>
          <w:sz w:val="28"/>
          <w:szCs w:val="28"/>
          <w:lang w:eastAsia="ru-RU"/>
        </w:rPr>
        <w:t>2 Интернет ресурсы.</w:t>
      </w:r>
    </w:p>
    <w:p w:rsidR="00E34E17" w:rsidRPr="00AB7E09" w:rsidRDefault="00E34E17" w:rsidP="00E34E17">
      <w:pPr>
        <w:rPr>
          <w:rFonts w:ascii="Times New Roman" w:hAnsi="Times New Roman" w:cs="Times New Roman"/>
          <w:sz w:val="28"/>
          <w:szCs w:val="28"/>
        </w:rPr>
      </w:pPr>
      <w:r w:rsidRPr="00AB7E09">
        <w:rPr>
          <w:rFonts w:ascii="Times New Roman" w:hAnsi="Times New Roman" w:cs="Times New Roman"/>
          <w:color w:val="000000"/>
          <w:sz w:val="28"/>
          <w:szCs w:val="28"/>
          <w:shd w:val="clear" w:color="auto" w:fill="FFFFFF"/>
        </w:rPr>
        <w:t xml:space="preserve">Оправлять на эл. почту </w:t>
      </w:r>
      <w:hyperlink r:id="rId9" w:history="1">
        <w:r w:rsidRPr="00AB7E09">
          <w:rPr>
            <w:rFonts w:ascii="Times New Roman" w:hAnsi="Times New Roman" w:cs="Times New Roman"/>
            <w:color w:val="0000FF" w:themeColor="hyperlink"/>
            <w:sz w:val="28"/>
            <w:szCs w:val="28"/>
            <w:u w:val="single"/>
            <w:shd w:val="clear" w:color="auto" w:fill="FFFFFF"/>
          </w:rPr>
          <w:t>elena.grofel@yandex.ru</w:t>
        </w:r>
      </w:hyperlink>
      <w:r w:rsidRPr="00AB7E09">
        <w:rPr>
          <w:rFonts w:ascii="Times New Roman" w:hAnsi="Times New Roman" w:cs="Times New Roman"/>
          <w:color w:val="000000"/>
          <w:sz w:val="28"/>
          <w:szCs w:val="28"/>
          <w:shd w:val="clear" w:color="auto" w:fill="FFFFFF"/>
        </w:rPr>
        <w:t xml:space="preserve"> или </w:t>
      </w:r>
      <w:proofErr w:type="spellStart"/>
      <w:r w:rsidRPr="00AB7E09">
        <w:rPr>
          <w:rFonts w:ascii="Times New Roman" w:hAnsi="Times New Roman" w:cs="Times New Roman"/>
          <w:color w:val="000000"/>
          <w:sz w:val="28"/>
          <w:szCs w:val="28"/>
          <w:shd w:val="clear" w:color="auto" w:fill="FFFFFF"/>
        </w:rPr>
        <w:t>вк</w:t>
      </w:r>
      <w:proofErr w:type="spellEnd"/>
      <w:r w:rsidRPr="00AB7E09">
        <w:rPr>
          <w:rFonts w:ascii="Times New Roman" w:hAnsi="Times New Roman" w:cs="Times New Roman"/>
          <w:color w:val="000000"/>
          <w:sz w:val="28"/>
          <w:szCs w:val="28"/>
          <w:shd w:val="clear" w:color="auto" w:fill="FFFFFF"/>
        </w:rPr>
        <w:t>.</w:t>
      </w:r>
    </w:p>
    <w:bookmarkEnd w:id="0"/>
    <w:p w:rsidR="00E34E17" w:rsidRDefault="00E34E17" w:rsidP="00E34E17"/>
    <w:p w:rsidR="00E34E17" w:rsidRDefault="00E34E17"/>
    <w:sectPr w:rsidR="00E34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9F"/>
    <w:rsid w:val="004B71E2"/>
    <w:rsid w:val="0068039F"/>
    <w:rsid w:val="00922978"/>
    <w:rsid w:val="00BA574B"/>
    <w:rsid w:val="00D97C1A"/>
    <w:rsid w:val="00E3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E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E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E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71478">
      <w:bodyDiv w:val="1"/>
      <w:marLeft w:val="0"/>
      <w:marRight w:val="0"/>
      <w:marTop w:val="0"/>
      <w:marBottom w:val="0"/>
      <w:divBdr>
        <w:top w:val="none" w:sz="0" w:space="0" w:color="auto"/>
        <w:left w:val="none" w:sz="0" w:space="0" w:color="auto"/>
        <w:bottom w:val="none" w:sz="0" w:space="0" w:color="auto"/>
        <w:right w:val="none" w:sz="0" w:space="0" w:color="auto"/>
      </w:divBdr>
    </w:div>
    <w:div w:id="1021467994">
      <w:bodyDiv w:val="1"/>
      <w:marLeft w:val="0"/>
      <w:marRight w:val="0"/>
      <w:marTop w:val="0"/>
      <w:marBottom w:val="0"/>
      <w:divBdr>
        <w:top w:val="none" w:sz="0" w:space="0" w:color="auto"/>
        <w:left w:val="none" w:sz="0" w:space="0" w:color="auto"/>
        <w:bottom w:val="none" w:sz="0" w:space="0" w:color="auto"/>
        <w:right w:val="none" w:sz="0" w:space="0" w:color="auto"/>
      </w:divBdr>
    </w:div>
    <w:div w:id="1348022530">
      <w:bodyDiv w:val="1"/>
      <w:marLeft w:val="0"/>
      <w:marRight w:val="0"/>
      <w:marTop w:val="0"/>
      <w:marBottom w:val="0"/>
      <w:divBdr>
        <w:top w:val="none" w:sz="0" w:space="0" w:color="auto"/>
        <w:left w:val="none" w:sz="0" w:space="0" w:color="auto"/>
        <w:bottom w:val="none" w:sz="0" w:space="0" w:color="auto"/>
        <w:right w:val="none" w:sz="0" w:space="0" w:color="auto"/>
      </w:divBdr>
    </w:div>
    <w:div w:id="20583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ena.grofe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F9CB-159E-4526-87D2-B8FED6A3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2543</Words>
  <Characters>14500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2020-06-16T06:15:00Z</dcterms:created>
  <dcterms:modified xsi:type="dcterms:W3CDTF">2020-06-16T07:05:00Z</dcterms:modified>
</cp:coreProperties>
</file>